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A1" w:rsidRDefault="009F77A1" w:rsidP="009F77A1">
      <w:pPr>
        <w:pStyle w:val="a3"/>
        <w:spacing w:before="72"/>
        <w:ind w:left="0" w:right="280"/>
        <w:jc w:val="right"/>
      </w:pPr>
      <w:r>
        <w:rPr>
          <w:spacing w:val="-2"/>
        </w:rPr>
        <w:t>Таблица</w:t>
      </w:r>
      <w:r>
        <w:rPr>
          <w:spacing w:val="-12"/>
        </w:rPr>
        <w:t xml:space="preserve"> </w:t>
      </w:r>
      <w:r>
        <w:rPr>
          <w:spacing w:val="-10"/>
        </w:rPr>
        <w:t>1</w:t>
      </w:r>
    </w:p>
    <w:p w:rsidR="009F77A1" w:rsidRPr="00465748" w:rsidRDefault="009F77A1" w:rsidP="009F77A1">
      <w:pPr>
        <w:pStyle w:val="a3"/>
        <w:spacing w:before="230"/>
        <w:ind w:left="146" w:right="285"/>
        <w:jc w:val="center"/>
        <w:rPr>
          <w:b/>
        </w:rPr>
      </w:pPr>
      <w:r w:rsidRPr="00465748">
        <w:rPr>
          <w:b/>
        </w:rPr>
        <w:t>Критерии</w:t>
      </w:r>
      <w:r w:rsidRPr="00465748">
        <w:rPr>
          <w:b/>
          <w:spacing w:val="-12"/>
        </w:rPr>
        <w:t xml:space="preserve"> </w:t>
      </w:r>
      <w:r w:rsidRPr="00465748">
        <w:rPr>
          <w:b/>
        </w:rPr>
        <w:t>и</w:t>
      </w:r>
      <w:r w:rsidRPr="00465748">
        <w:rPr>
          <w:b/>
          <w:spacing w:val="-5"/>
        </w:rPr>
        <w:t xml:space="preserve"> </w:t>
      </w:r>
      <w:r w:rsidRPr="00465748">
        <w:rPr>
          <w:b/>
        </w:rPr>
        <w:t>показатели</w:t>
      </w:r>
      <w:r w:rsidRPr="00465748">
        <w:rPr>
          <w:b/>
          <w:spacing w:val="-7"/>
        </w:rPr>
        <w:t xml:space="preserve"> </w:t>
      </w:r>
      <w:proofErr w:type="spellStart"/>
      <w:r w:rsidRPr="00465748">
        <w:rPr>
          <w:b/>
        </w:rPr>
        <w:t>просоциального</w:t>
      </w:r>
      <w:proofErr w:type="spellEnd"/>
      <w:r w:rsidRPr="00465748">
        <w:rPr>
          <w:b/>
          <w:spacing w:val="-8"/>
        </w:rPr>
        <w:t xml:space="preserve"> </w:t>
      </w:r>
      <w:r w:rsidRPr="00465748">
        <w:rPr>
          <w:b/>
        </w:rPr>
        <w:t>поведения</w:t>
      </w:r>
      <w:r w:rsidRPr="00465748">
        <w:rPr>
          <w:b/>
          <w:spacing w:val="-9"/>
        </w:rPr>
        <w:t xml:space="preserve"> </w:t>
      </w:r>
      <w:proofErr w:type="gramStart"/>
      <w:r w:rsidRPr="00465748">
        <w:rPr>
          <w:b/>
          <w:spacing w:val="-2"/>
        </w:rPr>
        <w:t>обучающихся</w:t>
      </w:r>
      <w:proofErr w:type="gramEnd"/>
    </w:p>
    <w:p w:rsidR="009F77A1" w:rsidRDefault="009F77A1" w:rsidP="009F77A1">
      <w:pPr>
        <w:pStyle w:val="a3"/>
        <w:spacing w:before="11"/>
        <w:ind w:left="0"/>
        <w:jc w:val="left"/>
        <w:rPr>
          <w:sz w:val="13"/>
        </w:rPr>
      </w:pPr>
    </w:p>
    <w:tbl>
      <w:tblPr>
        <w:tblStyle w:val="TableNormal"/>
        <w:tblW w:w="0" w:type="auto"/>
        <w:tblInd w:w="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6"/>
        <w:gridCol w:w="4059"/>
        <w:gridCol w:w="5413"/>
      </w:tblGrid>
      <w:tr w:rsidR="009F77A1" w:rsidRPr="009F77A1" w:rsidTr="009F77A1">
        <w:trPr>
          <w:trHeight w:val="725"/>
        </w:trPr>
        <w:tc>
          <w:tcPr>
            <w:tcW w:w="896" w:type="dxa"/>
          </w:tcPr>
          <w:p w:rsidR="009F77A1" w:rsidRPr="009F77A1" w:rsidRDefault="009F77A1" w:rsidP="009F77A1">
            <w:pPr>
              <w:pStyle w:val="TableParagraph"/>
              <w:ind w:left="355" w:right="199" w:firstLine="48"/>
              <w:rPr>
                <w:sz w:val="24"/>
                <w:szCs w:val="24"/>
              </w:rPr>
            </w:pPr>
            <w:r w:rsidRPr="009F77A1">
              <w:rPr>
                <w:spacing w:val="-10"/>
                <w:sz w:val="24"/>
                <w:szCs w:val="24"/>
              </w:rPr>
              <w:t xml:space="preserve">№ </w:t>
            </w:r>
            <w:r w:rsidRPr="009F77A1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4059" w:type="dxa"/>
          </w:tcPr>
          <w:p w:rsidR="009F77A1" w:rsidRPr="009F77A1" w:rsidRDefault="009F77A1" w:rsidP="009F77A1">
            <w:pPr>
              <w:pStyle w:val="TableParagraph"/>
              <w:ind w:left="705" w:right="201" w:hanging="468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Критерии</w:t>
            </w:r>
            <w:r w:rsidRPr="009F7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оценки</w:t>
            </w:r>
            <w:r w:rsidRPr="009F7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F77A1">
              <w:rPr>
                <w:sz w:val="24"/>
                <w:szCs w:val="24"/>
                <w:lang w:val="ru-RU"/>
              </w:rPr>
              <w:t>просоциального</w:t>
            </w:r>
            <w:proofErr w:type="spellEnd"/>
            <w:r w:rsidRPr="009F77A1">
              <w:rPr>
                <w:sz w:val="24"/>
                <w:szCs w:val="24"/>
                <w:lang w:val="ru-RU"/>
              </w:rPr>
              <w:t xml:space="preserve"> поведения </w:t>
            </w:r>
            <w:proofErr w:type="gramStart"/>
            <w:r w:rsidRPr="009F77A1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5413" w:type="dxa"/>
          </w:tcPr>
          <w:p w:rsidR="009F77A1" w:rsidRPr="009F77A1" w:rsidRDefault="009F77A1" w:rsidP="009F77A1">
            <w:pPr>
              <w:pStyle w:val="TableParagraph"/>
              <w:ind w:left="6" w:right="137"/>
              <w:jc w:val="center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Показатели</w:t>
            </w:r>
            <w:r w:rsidRPr="009F7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9F77A1">
              <w:rPr>
                <w:sz w:val="24"/>
                <w:szCs w:val="24"/>
                <w:lang w:val="ru-RU"/>
              </w:rPr>
              <w:t>просоциального</w:t>
            </w:r>
            <w:proofErr w:type="spellEnd"/>
            <w:r w:rsidRPr="009F7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поведения</w:t>
            </w:r>
          </w:p>
          <w:p w:rsidR="009F77A1" w:rsidRPr="009F77A1" w:rsidRDefault="009F77A1" w:rsidP="009F77A1">
            <w:pPr>
              <w:pStyle w:val="TableParagraph"/>
              <w:spacing w:before="8"/>
              <w:ind w:right="137"/>
              <w:jc w:val="center"/>
              <w:rPr>
                <w:sz w:val="24"/>
                <w:szCs w:val="24"/>
                <w:lang w:val="ru-RU"/>
              </w:rPr>
            </w:pPr>
            <w:proofErr w:type="gramStart"/>
            <w:r w:rsidRPr="009F77A1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9F7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(в</w:t>
            </w:r>
            <w:r w:rsidRPr="009F77A1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соответствии</w:t>
            </w:r>
            <w:r w:rsidRPr="009F77A1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с</w:t>
            </w:r>
            <w:r w:rsidRPr="009F77A1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возрастными особенностями обучающихся)</w:t>
            </w:r>
          </w:p>
        </w:tc>
      </w:tr>
      <w:tr w:rsidR="009F77A1" w:rsidRPr="009F77A1" w:rsidTr="009F77A1">
        <w:trPr>
          <w:trHeight w:val="5556"/>
        </w:trPr>
        <w:tc>
          <w:tcPr>
            <w:tcW w:w="896" w:type="dxa"/>
          </w:tcPr>
          <w:p w:rsidR="009F77A1" w:rsidRPr="009F77A1" w:rsidRDefault="009F77A1" w:rsidP="009F77A1">
            <w:pPr>
              <w:pStyle w:val="TableParagraph"/>
              <w:ind w:right="276"/>
              <w:jc w:val="right"/>
              <w:rPr>
                <w:sz w:val="24"/>
                <w:szCs w:val="24"/>
              </w:rPr>
            </w:pPr>
            <w:r w:rsidRPr="009F77A1">
              <w:rPr>
                <w:spacing w:val="-5"/>
                <w:sz w:val="24"/>
                <w:szCs w:val="24"/>
              </w:rPr>
              <w:t>1.</w:t>
            </w:r>
          </w:p>
        </w:tc>
        <w:tc>
          <w:tcPr>
            <w:tcW w:w="4059" w:type="dxa"/>
          </w:tcPr>
          <w:p w:rsidR="009F77A1" w:rsidRPr="009F77A1" w:rsidRDefault="009F77A1" w:rsidP="009F77A1">
            <w:pPr>
              <w:pStyle w:val="TableParagraph"/>
              <w:ind w:left="174" w:right="201"/>
              <w:jc w:val="center"/>
              <w:rPr>
                <w:sz w:val="24"/>
                <w:szCs w:val="24"/>
                <w:lang w:val="ru-RU"/>
              </w:rPr>
            </w:pP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 xml:space="preserve">Дисциплинированность </w:t>
            </w:r>
            <w:r w:rsidRPr="009F77A1">
              <w:rPr>
                <w:sz w:val="24"/>
                <w:szCs w:val="24"/>
                <w:lang w:val="ru-RU"/>
              </w:rPr>
              <w:t>(соблюдение правил внутреннего распорядка обучающихся, установленных</w:t>
            </w:r>
            <w:r w:rsidRPr="009F7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в</w:t>
            </w:r>
            <w:r w:rsidRPr="009F77A1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 xml:space="preserve">образовательной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организации)</w:t>
            </w:r>
          </w:p>
        </w:tc>
        <w:tc>
          <w:tcPr>
            <w:tcW w:w="5413" w:type="dxa"/>
          </w:tcPr>
          <w:p w:rsidR="009F77A1" w:rsidRPr="009F77A1" w:rsidRDefault="009F77A1" w:rsidP="009F77A1">
            <w:pPr>
              <w:pStyle w:val="TableParagraph"/>
              <w:ind w:left="100"/>
              <w:jc w:val="both"/>
              <w:rPr>
                <w:sz w:val="24"/>
                <w:szCs w:val="24"/>
              </w:rPr>
            </w:pPr>
            <w:proofErr w:type="spellStart"/>
            <w:r w:rsidRPr="009F77A1">
              <w:rPr>
                <w:sz w:val="24"/>
                <w:szCs w:val="24"/>
              </w:rPr>
              <w:t>Обучающийся</w:t>
            </w:r>
            <w:proofErr w:type="spellEnd"/>
            <w:r w:rsidRPr="009F77A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pacing w:val="-2"/>
                <w:sz w:val="24"/>
                <w:szCs w:val="24"/>
              </w:rPr>
              <w:t>соблюдает</w:t>
            </w:r>
            <w:proofErr w:type="spellEnd"/>
            <w:r w:rsidRPr="009F77A1">
              <w:rPr>
                <w:spacing w:val="-2"/>
                <w:sz w:val="24"/>
                <w:szCs w:val="24"/>
              </w:rPr>
              <w:t>: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6"/>
              </w:numPr>
              <w:tabs>
                <w:tab w:val="left" w:pos="719"/>
              </w:tabs>
              <w:spacing w:before="134"/>
              <w:ind w:right="141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расписание,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правила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и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нормы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поведения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 xml:space="preserve">в рамках учебной деятельности (в том числе внеурочной деятельности) в образовательной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организации;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6"/>
              </w:numPr>
              <w:tabs>
                <w:tab w:val="left" w:pos="777"/>
              </w:tabs>
              <w:ind w:right="140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одежда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9F77A1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9F77A1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и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требования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к внешнему виду в образовательной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организации;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6"/>
              </w:numPr>
              <w:tabs>
                <w:tab w:val="left" w:pos="734"/>
              </w:tabs>
              <w:ind w:right="139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нормы поведения при проведении гражданско-патриотических акций, в том числе связанных с использованием государственных символов (флаг, герб, гимн);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6"/>
              </w:numPr>
              <w:tabs>
                <w:tab w:val="left" w:pos="604"/>
              </w:tabs>
              <w:ind w:right="140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соблюдение правил пожарной безопасности, электробезопасности,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правил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поведения</w:t>
            </w:r>
            <w:r w:rsidRPr="009F77A1"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при</w:t>
            </w:r>
            <w:r w:rsidRPr="009F77A1">
              <w:rPr>
                <w:spacing w:val="70"/>
                <w:sz w:val="24"/>
                <w:szCs w:val="24"/>
                <w:lang w:val="ru-RU"/>
              </w:rPr>
              <w:t xml:space="preserve">    </w:t>
            </w:r>
            <w:r w:rsidRPr="009F77A1">
              <w:rPr>
                <w:sz w:val="24"/>
                <w:szCs w:val="24"/>
                <w:lang w:val="ru-RU"/>
              </w:rPr>
              <w:t>угрозе</w:t>
            </w:r>
            <w:r w:rsidRPr="009F77A1">
              <w:rPr>
                <w:spacing w:val="70"/>
                <w:sz w:val="24"/>
                <w:szCs w:val="24"/>
                <w:lang w:val="ru-RU"/>
              </w:rPr>
              <w:t xml:space="preserve">    </w:t>
            </w:r>
            <w:r w:rsidRPr="009F77A1">
              <w:rPr>
                <w:sz w:val="24"/>
                <w:szCs w:val="24"/>
                <w:lang w:val="ru-RU"/>
              </w:rPr>
              <w:t>чрезвычайных</w:t>
            </w:r>
            <w:r w:rsidRPr="009F77A1">
              <w:rPr>
                <w:spacing w:val="71"/>
                <w:sz w:val="24"/>
                <w:szCs w:val="24"/>
                <w:lang w:val="ru-RU"/>
              </w:rPr>
              <w:t xml:space="preserve">   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ситуаций,</w:t>
            </w:r>
          </w:p>
          <w:p w:rsidR="009F77A1" w:rsidRDefault="009F77A1" w:rsidP="009F77A1">
            <w:pPr>
              <w:pStyle w:val="TableParagraph"/>
              <w:ind w:left="160"/>
              <w:jc w:val="both"/>
              <w:rPr>
                <w:spacing w:val="-2"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9F77A1">
              <w:rPr>
                <w:sz w:val="24"/>
                <w:szCs w:val="24"/>
              </w:rPr>
              <w:t>установленных</w:t>
            </w:r>
            <w:proofErr w:type="spellEnd"/>
            <w:proofErr w:type="gramEnd"/>
            <w:r w:rsidRPr="009F77A1">
              <w:rPr>
                <w:spacing w:val="-4"/>
                <w:sz w:val="24"/>
                <w:szCs w:val="24"/>
              </w:rPr>
              <w:t xml:space="preserve"> </w:t>
            </w:r>
            <w:r w:rsidRPr="009F77A1">
              <w:rPr>
                <w:sz w:val="24"/>
                <w:szCs w:val="24"/>
              </w:rPr>
              <w:t>в</w:t>
            </w:r>
            <w:r w:rsidRPr="009F77A1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z w:val="24"/>
                <w:szCs w:val="24"/>
              </w:rPr>
              <w:t>образовательной</w:t>
            </w:r>
            <w:proofErr w:type="spellEnd"/>
            <w:r w:rsidRPr="009F77A1">
              <w:rPr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pacing w:val="-2"/>
                <w:sz w:val="24"/>
                <w:szCs w:val="24"/>
              </w:rPr>
              <w:t>организации</w:t>
            </w:r>
            <w:proofErr w:type="spellEnd"/>
            <w:r w:rsidRPr="009F77A1">
              <w:rPr>
                <w:spacing w:val="-2"/>
                <w:sz w:val="24"/>
                <w:szCs w:val="24"/>
              </w:rPr>
              <w:t>.</w:t>
            </w:r>
          </w:p>
          <w:p w:rsidR="009F77A1" w:rsidRPr="009F77A1" w:rsidRDefault="009F77A1" w:rsidP="009F77A1">
            <w:pPr>
              <w:pStyle w:val="TableParagraph"/>
              <w:ind w:left="160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1.5. </w:t>
            </w:r>
            <w:r w:rsidRPr="009F77A1">
              <w:rPr>
                <w:sz w:val="24"/>
                <w:szCs w:val="24"/>
                <w:lang w:val="ru-RU"/>
              </w:rPr>
              <w:t>соблюдение правил</w:t>
            </w:r>
            <w:r>
              <w:rPr>
                <w:sz w:val="24"/>
                <w:szCs w:val="24"/>
                <w:lang w:val="ru-RU"/>
              </w:rPr>
              <w:t xml:space="preserve"> поведения в общежитии, столовой и </w:t>
            </w:r>
            <w:proofErr w:type="spellStart"/>
            <w:r>
              <w:rPr>
                <w:sz w:val="24"/>
                <w:szCs w:val="24"/>
                <w:lang w:val="ru-RU"/>
              </w:rPr>
              <w:t>т</w:t>
            </w:r>
            <w:proofErr w:type="gramStart"/>
            <w:r>
              <w:rPr>
                <w:sz w:val="24"/>
                <w:szCs w:val="24"/>
                <w:lang w:val="ru-RU"/>
              </w:rPr>
              <w:t>.д</w:t>
            </w:r>
            <w:proofErr w:type="spellEnd"/>
            <w:proofErr w:type="gramEnd"/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установленных</w:t>
            </w:r>
            <w:r w:rsidRPr="009F7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в</w:t>
            </w:r>
            <w:r w:rsidRPr="009F77A1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 xml:space="preserve">образовательной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организации</w:t>
            </w:r>
          </w:p>
        </w:tc>
      </w:tr>
      <w:tr w:rsidR="009F77A1" w:rsidRPr="009F77A1" w:rsidTr="009F77A1">
        <w:trPr>
          <w:trHeight w:val="2262"/>
        </w:trPr>
        <w:tc>
          <w:tcPr>
            <w:tcW w:w="896" w:type="dxa"/>
          </w:tcPr>
          <w:p w:rsidR="009F77A1" w:rsidRPr="009F77A1" w:rsidRDefault="009F77A1" w:rsidP="009F77A1">
            <w:pPr>
              <w:pStyle w:val="TableParagraph"/>
              <w:ind w:right="276"/>
              <w:jc w:val="right"/>
              <w:rPr>
                <w:sz w:val="24"/>
                <w:szCs w:val="24"/>
              </w:rPr>
            </w:pPr>
            <w:r w:rsidRPr="009F77A1">
              <w:rPr>
                <w:spacing w:val="-5"/>
                <w:sz w:val="24"/>
                <w:szCs w:val="24"/>
              </w:rPr>
              <w:t>2.</w:t>
            </w:r>
          </w:p>
        </w:tc>
        <w:tc>
          <w:tcPr>
            <w:tcW w:w="4059" w:type="dxa"/>
          </w:tcPr>
          <w:p w:rsidR="009F77A1" w:rsidRPr="009F77A1" w:rsidRDefault="009F77A1" w:rsidP="009F77A1">
            <w:pPr>
              <w:pStyle w:val="TableParagraph"/>
              <w:ind w:left="174" w:right="201"/>
              <w:jc w:val="center"/>
              <w:rPr>
                <w:sz w:val="24"/>
                <w:szCs w:val="24"/>
                <w:lang w:val="ru-RU"/>
              </w:rPr>
            </w:pP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>Соблюдение</w:t>
            </w:r>
            <w:r w:rsidRPr="009F77A1">
              <w:rPr>
                <w:b/>
                <w:i/>
                <w:spacing w:val="-6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>норм</w:t>
            </w:r>
            <w:r w:rsidRPr="009F77A1">
              <w:rPr>
                <w:b/>
                <w:i/>
                <w:spacing w:val="-13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 xml:space="preserve">межличностного </w:t>
            </w:r>
            <w:r w:rsidRPr="009F77A1">
              <w:rPr>
                <w:b/>
                <w:i/>
                <w:sz w:val="24"/>
                <w:szCs w:val="24"/>
                <w:lang w:val="ru-RU"/>
              </w:rPr>
              <w:t xml:space="preserve">взаимодействия с </w:t>
            </w:r>
            <w:proofErr w:type="gramStart"/>
            <w:r w:rsidRPr="009F77A1">
              <w:rPr>
                <w:b/>
                <w:i/>
                <w:sz w:val="24"/>
                <w:szCs w:val="24"/>
                <w:lang w:val="ru-RU"/>
              </w:rPr>
              <w:t>обучающимися</w:t>
            </w:r>
            <w:proofErr w:type="gramEnd"/>
            <w:r w:rsidRPr="009F77A1">
              <w:rPr>
                <w:i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9F77A1">
              <w:rPr>
                <w:sz w:val="24"/>
                <w:szCs w:val="24"/>
                <w:lang w:val="ru-RU"/>
              </w:rPr>
              <w:t>неконфликтность</w:t>
            </w:r>
            <w:proofErr w:type="spellEnd"/>
            <w:r w:rsidRPr="009F77A1">
              <w:rPr>
                <w:sz w:val="24"/>
                <w:szCs w:val="24"/>
                <w:lang w:val="ru-RU"/>
              </w:rPr>
              <w:t>, уважительное, доброе отношение к сверстникам)</w:t>
            </w:r>
          </w:p>
        </w:tc>
        <w:tc>
          <w:tcPr>
            <w:tcW w:w="5413" w:type="dxa"/>
          </w:tcPr>
          <w:p w:rsidR="009F77A1" w:rsidRPr="009F77A1" w:rsidRDefault="009F77A1" w:rsidP="009F77A1">
            <w:pPr>
              <w:pStyle w:val="TableParagraph"/>
              <w:ind w:left="100"/>
              <w:rPr>
                <w:sz w:val="24"/>
                <w:szCs w:val="24"/>
              </w:rPr>
            </w:pPr>
            <w:proofErr w:type="spellStart"/>
            <w:r w:rsidRPr="009F77A1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9F77A1">
              <w:rPr>
                <w:spacing w:val="-2"/>
                <w:sz w:val="24"/>
                <w:szCs w:val="24"/>
              </w:rPr>
              <w:t>: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5"/>
              </w:numPr>
              <w:tabs>
                <w:tab w:val="left" w:pos="734"/>
                <w:tab w:val="left" w:pos="3575"/>
              </w:tabs>
              <w:ind w:right="140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pacing w:val="-2"/>
                <w:sz w:val="24"/>
                <w:szCs w:val="24"/>
                <w:lang w:val="ru-RU"/>
              </w:rPr>
              <w:t>конструктивно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взаимодействует </w:t>
            </w:r>
            <w:r w:rsidRPr="009F77A1">
              <w:rPr>
                <w:sz w:val="24"/>
                <w:szCs w:val="24"/>
                <w:lang w:val="ru-RU"/>
              </w:rPr>
              <w:t>со сверстниками, соблюдает общепринятые нормы коммуникации;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5"/>
              </w:numPr>
              <w:tabs>
                <w:tab w:val="left" w:pos="1694"/>
                <w:tab w:val="left" w:pos="2510"/>
                <w:tab w:val="left" w:pos="4127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2.2. </w:t>
            </w:r>
            <w:r w:rsidRPr="009F77A1">
              <w:rPr>
                <w:sz w:val="24"/>
                <w:szCs w:val="24"/>
                <w:lang w:val="ru-RU"/>
              </w:rPr>
              <w:t>не</w:t>
            </w:r>
            <w:r w:rsidRPr="009F77A1">
              <w:rPr>
                <w:spacing w:val="63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создает</w:t>
            </w:r>
            <w:r w:rsidRPr="009F77A1">
              <w:rPr>
                <w:spacing w:val="67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умышленно</w:t>
            </w:r>
            <w:r w:rsidRPr="009F77A1">
              <w:rPr>
                <w:spacing w:val="66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конфликтные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ситуации,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5"/>
                <w:sz w:val="24"/>
                <w:szCs w:val="24"/>
                <w:lang w:val="ru-RU"/>
              </w:rPr>
              <w:t>не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2"/>
                <w:sz w:val="24"/>
                <w:szCs w:val="24"/>
                <w:lang w:val="ru-RU"/>
              </w:rPr>
              <w:t>проявляет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2"/>
                <w:sz w:val="24"/>
                <w:szCs w:val="24"/>
                <w:lang w:val="ru-RU"/>
              </w:rPr>
              <w:t>отношения</w:t>
            </w:r>
          </w:p>
          <w:p w:rsidR="009F77A1" w:rsidRPr="009F77A1" w:rsidRDefault="009F77A1" w:rsidP="009F77A1">
            <w:pPr>
              <w:pStyle w:val="TableParagraph"/>
              <w:tabs>
                <w:tab w:val="left" w:pos="750"/>
              </w:tabs>
              <w:ind w:left="10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pacing w:val="-10"/>
                <w:sz w:val="24"/>
                <w:szCs w:val="24"/>
                <w:lang w:val="ru-RU"/>
              </w:rPr>
              <w:t>и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2"/>
                <w:sz w:val="24"/>
                <w:szCs w:val="24"/>
                <w:lang w:val="ru-RU"/>
              </w:rPr>
              <w:t>действия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2"/>
                <w:sz w:val="24"/>
                <w:szCs w:val="24"/>
                <w:lang w:val="ru-RU"/>
              </w:rPr>
              <w:t>осознанной</w:t>
            </w:r>
            <w:r w:rsidRPr="009F77A1">
              <w:rPr>
                <w:sz w:val="24"/>
                <w:szCs w:val="24"/>
                <w:lang w:val="ru-RU"/>
              </w:rPr>
              <w:tab/>
            </w:r>
            <w:r w:rsidRPr="009F77A1">
              <w:rPr>
                <w:spacing w:val="-2"/>
                <w:sz w:val="24"/>
                <w:szCs w:val="24"/>
                <w:lang w:val="ru-RU"/>
              </w:rPr>
              <w:t>агрессии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 xml:space="preserve">(травли) </w:t>
            </w:r>
            <w:r w:rsidRPr="009F77A1">
              <w:rPr>
                <w:sz w:val="24"/>
                <w:szCs w:val="24"/>
                <w:lang w:val="ru-RU"/>
              </w:rPr>
              <w:t>по отношению к окружающим сверстникам.</w:t>
            </w:r>
          </w:p>
        </w:tc>
      </w:tr>
      <w:tr w:rsidR="009F77A1" w:rsidRPr="009F77A1" w:rsidTr="009F77A1">
        <w:trPr>
          <w:trHeight w:val="2262"/>
        </w:trPr>
        <w:tc>
          <w:tcPr>
            <w:tcW w:w="896" w:type="dxa"/>
          </w:tcPr>
          <w:p w:rsidR="009F77A1" w:rsidRPr="009F77A1" w:rsidRDefault="009F77A1" w:rsidP="00037993">
            <w:pPr>
              <w:pStyle w:val="TableParagraph"/>
              <w:ind w:right="276"/>
              <w:jc w:val="right"/>
              <w:rPr>
                <w:sz w:val="24"/>
                <w:szCs w:val="24"/>
              </w:rPr>
            </w:pPr>
            <w:r w:rsidRPr="009F77A1">
              <w:rPr>
                <w:spacing w:val="-5"/>
                <w:sz w:val="24"/>
                <w:szCs w:val="24"/>
              </w:rPr>
              <w:t>3.</w:t>
            </w:r>
          </w:p>
        </w:tc>
        <w:tc>
          <w:tcPr>
            <w:tcW w:w="4059" w:type="dxa"/>
          </w:tcPr>
          <w:p w:rsidR="009F77A1" w:rsidRPr="009F77A1" w:rsidRDefault="009F77A1" w:rsidP="009F77A1">
            <w:pPr>
              <w:pStyle w:val="TableParagraph"/>
              <w:ind w:left="174" w:right="201"/>
              <w:jc w:val="center"/>
              <w:rPr>
                <w:sz w:val="24"/>
                <w:szCs w:val="24"/>
                <w:lang w:val="ru-RU"/>
              </w:rPr>
            </w:pP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>Соблюдение норм</w:t>
            </w:r>
            <w:r w:rsidRPr="009F77A1">
              <w:rPr>
                <w:b/>
                <w:i/>
                <w:spacing w:val="-8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b/>
                <w:i/>
                <w:spacing w:val="-2"/>
                <w:sz w:val="24"/>
                <w:szCs w:val="24"/>
                <w:lang w:val="ru-RU"/>
              </w:rPr>
              <w:t xml:space="preserve">межличностного </w:t>
            </w:r>
            <w:r w:rsidRPr="009F77A1">
              <w:rPr>
                <w:b/>
                <w:i/>
                <w:sz w:val="24"/>
                <w:szCs w:val="24"/>
                <w:lang w:val="ru-RU"/>
              </w:rPr>
              <w:t xml:space="preserve">взаимодействия </w:t>
            </w:r>
            <w:proofErr w:type="gramStart"/>
            <w:r w:rsidRPr="009F77A1">
              <w:rPr>
                <w:b/>
                <w:i/>
                <w:sz w:val="24"/>
                <w:szCs w:val="24"/>
                <w:lang w:val="ru-RU"/>
              </w:rPr>
              <w:t>со</w:t>
            </w:r>
            <w:proofErr w:type="gramEnd"/>
            <w:r w:rsidRPr="009F77A1">
              <w:rPr>
                <w:b/>
                <w:i/>
                <w:sz w:val="24"/>
                <w:szCs w:val="24"/>
                <w:lang w:val="ru-RU"/>
              </w:rPr>
              <w:t xml:space="preserve"> взрослыми</w:t>
            </w:r>
            <w:r w:rsidRPr="009F77A1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(</w:t>
            </w:r>
            <w:proofErr w:type="spellStart"/>
            <w:r w:rsidRPr="009F77A1">
              <w:rPr>
                <w:sz w:val="24"/>
                <w:szCs w:val="24"/>
                <w:lang w:val="ru-RU"/>
              </w:rPr>
              <w:t>неконфликтность</w:t>
            </w:r>
            <w:proofErr w:type="spellEnd"/>
            <w:r w:rsidRPr="009F77A1">
              <w:rPr>
                <w:sz w:val="24"/>
                <w:szCs w:val="24"/>
                <w:lang w:val="ru-RU"/>
              </w:rPr>
              <w:t>, уважительное отношение ко взрослым)</w:t>
            </w:r>
          </w:p>
        </w:tc>
        <w:tc>
          <w:tcPr>
            <w:tcW w:w="5413" w:type="dxa"/>
          </w:tcPr>
          <w:p w:rsidR="009F77A1" w:rsidRPr="009F77A1" w:rsidRDefault="009F77A1" w:rsidP="009F77A1">
            <w:pPr>
              <w:pStyle w:val="TableParagraph"/>
              <w:ind w:left="100"/>
              <w:rPr>
                <w:sz w:val="24"/>
                <w:szCs w:val="24"/>
              </w:rPr>
            </w:pPr>
            <w:proofErr w:type="spellStart"/>
            <w:r w:rsidRPr="009F77A1">
              <w:rPr>
                <w:spacing w:val="-2"/>
                <w:sz w:val="24"/>
                <w:szCs w:val="24"/>
              </w:rPr>
              <w:t>Обучающийся</w:t>
            </w:r>
            <w:proofErr w:type="spellEnd"/>
            <w:r w:rsidRPr="009F77A1">
              <w:rPr>
                <w:spacing w:val="-2"/>
                <w:sz w:val="24"/>
                <w:szCs w:val="24"/>
              </w:rPr>
              <w:t>:</w:t>
            </w:r>
          </w:p>
          <w:p w:rsidR="009F77A1" w:rsidRPr="009F77A1" w:rsidRDefault="009F77A1" w:rsidP="009F77A1">
            <w:pPr>
              <w:pStyle w:val="TableParagraph"/>
              <w:numPr>
                <w:ilvl w:val="1"/>
                <w:numId w:val="4"/>
              </w:numPr>
              <w:tabs>
                <w:tab w:val="left" w:pos="589"/>
              </w:tabs>
              <w:spacing w:before="134"/>
              <w:ind w:right="142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уважительно взаимодействует с педагогами, взрослыми участниками образовательных отношений, соблюдает нормы коммуникации;</w:t>
            </w:r>
          </w:p>
          <w:p w:rsidR="009F77A1" w:rsidRPr="009F77A1" w:rsidRDefault="009F77A1" w:rsidP="00037993">
            <w:pPr>
              <w:pStyle w:val="TableParagraph"/>
              <w:numPr>
                <w:ilvl w:val="1"/>
                <w:numId w:val="4"/>
              </w:numPr>
              <w:tabs>
                <w:tab w:val="left" w:pos="592"/>
              </w:tabs>
              <w:ind w:left="100" w:right="141" w:firstLine="0"/>
              <w:jc w:val="both"/>
              <w:rPr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проявляет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9F77A1">
              <w:rPr>
                <w:sz w:val="24"/>
                <w:szCs w:val="24"/>
                <w:lang w:val="ru-RU"/>
              </w:rPr>
              <w:t>ответственное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  </w:t>
            </w:r>
            <w:r w:rsidRPr="009F77A1">
              <w:rPr>
                <w:sz w:val="24"/>
                <w:szCs w:val="24"/>
                <w:lang w:val="ru-RU"/>
              </w:rPr>
              <w:t>отношение</w:t>
            </w:r>
            <w:r w:rsidRPr="009F77A1">
              <w:rPr>
                <w:spacing w:val="8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к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поручениям,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рекомендациям</w:t>
            </w:r>
            <w:r w:rsidRPr="009F77A1">
              <w:rPr>
                <w:spacing w:val="80"/>
                <w:w w:val="150"/>
                <w:sz w:val="24"/>
                <w:szCs w:val="24"/>
                <w:lang w:val="ru-RU"/>
              </w:rPr>
              <w:t xml:space="preserve">  </w:t>
            </w:r>
            <w:r w:rsidRPr="009F77A1">
              <w:rPr>
                <w:sz w:val="24"/>
                <w:szCs w:val="24"/>
                <w:lang w:val="ru-RU"/>
              </w:rPr>
              <w:t>педагогов в</w:t>
            </w:r>
            <w:r w:rsidRPr="009F77A1">
              <w:rPr>
                <w:spacing w:val="28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связи</w:t>
            </w:r>
            <w:r w:rsidRPr="009F77A1">
              <w:rPr>
                <w:spacing w:val="29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с</w:t>
            </w:r>
            <w:r w:rsidRPr="009F7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общественно</w:t>
            </w:r>
            <w:r w:rsidRPr="009F77A1">
              <w:rPr>
                <w:spacing w:val="26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значимой</w:t>
            </w:r>
            <w:r w:rsidRPr="009F77A1">
              <w:rPr>
                <w:spacing w:val="27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деятельностью,</w:t>
            </w:r>
          </w:p>
          <w:p w:rsidR="009F77A1" w:rsidRPr="009F77A1" w:rsidRDefault="009F77A1" w:rsidP="00037993">
            <w:pPr>
              <w:pStyle w:val="TableParagraph"/>
              <w:ind w:left="100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F77A1">
              <w:rPr>
                <w:sz w:val="24"/>
                <w:szCs w:val="24"/>
              </w:rPr>
              <w:t>поведением</w:t>
            </w:r>
            <w:proofErr w:type="spellEnd"/>
            <w:proofErr w:type="gramEnd"/>
            <w:r w:rsidRPr="009F77A1">
              <w:rPr>
                <w:sz w:val="24"/>
                <w:szCs w:val="24"/>
              </w:rPr>
              <w:t>,</w:t>
            </w:r>
            <w:r w:rsidRPr="009F77A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pacing w:val="-5"/>
                <w:sz w:val="24"/>
                <w:szCs w:val="24"/>
              </w:rPr>
              <w:t>др</w:t>
            </w:r>
            <w:proofErr w:type="spellEnd"/>
            <w:r w:rsidRPr="009F77A1">
              <w:rPr>
                <w:spacing w:val="-5"/>
                <w:sz w:val="24"/>
                <w:szCs w:val="24"/>
              </w:rPr>
              <w:t>.</w:t>
            </w:r>
          </w:p>
        </w:tc>
      </w:tr>
      <w:tr w:rsidR="009F77A1" w:rsidRPr="009F77A1" w:rsidTr="009F77A1">
        <w:trPr>
          <w:trHeight w:val="2262"/>
        </w:trPr>
        <w:tc>
          <w:tcPr>
            <w:tcW w:w="896" w:type="dxa"/>
          </w:tcPr>
          <w:p w:rsidR="009F77A1" w:rsidRPr="009F77A1" w:rsidRDefault="009F77A1" w:rsidP="00037993">
            <w:pPr>
              <w:pStyle w:val="TableParagraph"/>
              <w:ind w:right="276"/>
              <w:jc w:val="right"/>
              <w:rPr>
                <w:spacing w:val="-5"/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4</w:t>
            </w:r>
          </w:p>
        </w:tc>
        <w:tc>
          <w:tcPr>
            <w:tcW w:w="4059" w:type="dxa"/>
          </w:tcPr>
          <w:p w:rsidR="009F77A1" w:rsidRPr="009F77A1" w:rsidRDefault="009F77A1" w:rsidP="009F77A1">
            <w:pPr>
              <w:pStyle w:val="TableParagraph"/>
              <w:ind w:left="174"/>
              <w:jc w:val="center"/>
              <w:rPr>
                <w:b/>
                <w:i/>
                <w:sz w:val="24"/>
                <w:szCs w:val="24"/>
                <w:lang w:val="ru-RU"/>
              </w:rPr>
            </w:pPr>
            <w:r w:rsidRPr="009F77A1">
              <w:rPr>
                <w:b/>
                <w:i/>
                <w:sz w:val="24"/>
                <w:szCs w:val="24"/>
                <w:lang w:val="ru-RU"/>
              </w:rPr>
              <w:t>Правомерное</w:t>
            </w:r>
            <w:r w:rsidRPr="009F77A1">
              <w:rPr>
                <w:b/>
                <w:i/>
                <w:spacing w:val="-5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b/>
                <w:i/>
                <w:sz w:val="24"/>
                <w:szCs w:val="24"/>
                <w:lang w:val="ru-RU"/>
              </w:rPr>
              <w:t>поведение</w:t>
            </w:r>
          </w:p>
          <w:p w:rsidR="009F77A1" w:rsidRPr="009F77A1" w:rsidRDefault="009F77A1" w:rsidP="009F77A1">
            <w:pPr>
              <w:pStyle w:val="TableParagraph"/>
              <w:ind w:left="174"/>
              <w:jc w:val="center"/>
              <w:rPr>
                <w:sz w:val="24"/>
                <w:szCs w:val="24"/>
                <w:lang w:val="ru-RU"/>
              </w:rPr>
            </w:pPr>
            <w:r w:rsidRPr="009F77A1">
              <w:rPr>
                <w:spacing w:val="-2"/>
                <w:sz w:val="24"/>
                <w:szCs w:val="24"/>
                <w:lang w:val="ru-RU"/>
              </w:rPr>
              <w:t>(отсутствие</w:t>
            </w:r>
            <w:r w:rsidRPr="009F77A1"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фактов</w:t>
            </w:r>
            <w:r w:rsidRPr="009F77A1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антиобщественных</w:t>
            </w:r>
            <w:r w:rsidRPr="009F77A1"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действий</w:t>
            </w:r>
            <w:r w:rsidRPr="009F7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и</w:t>
            </w:r>
            <w:r w:rsidRPr="009F77A1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противоправного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поведения)</w:t>
            </w:r>
          </w:p>
        </w:tc>
        <w:tc>
          <w:tcPr>
            <w:tcW w:w="5413" w:type="dxa"/>
          </w:tcPr>
          <w:p w:rsidR="009F77A1" w:rsidRDefault="009F77A1" w:rsidP="009F77A1">
            <w:pPr>
              <w:pStyle w:val="TableParagraph"/>
              <w:ind w:left="100"/>
              <w:jc w:val="center"/>
              <w:rPr>
                <w:spacing w:val="-2"/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  <w:lang w:val="ru-RU"/>
              </w:rPr>
              <w:t>В</w:t>
            </w:r>
            <w:r w:rsidRPr="009F77A1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поведении</w:t>
            </w:r>
            <w:r w:rsidRPr="009F77A1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9F77A1">
              <w:rPr>
                <w:spacing w:val="-2"/>
                <w:sz w:val="24"/>
                <w:szCs w:val="24"/>
                <w:lang w:val="ru-RU"/>
              </w:rPr>
              <w:t>обучающегося</w:t>
            </w:r>
            <w:proofErr w:type="gramEnd"/>
            <w:r w:rsidRPr="009F77A1">
              <w:rPr>
                <w:spacing w:val="-2"/>
                <w:sz w:val="24"/>
                <w:szCs w:val="24"/>
                <w:lang w:val="ru-RU"/>
              </w:rPr>
              <w:t>:</w:t>
            </w:r>
          </w:p>
          <w:p w:rsidR="009F77A1" w:rsidRDefault="009F77A1" w:rsidP="00465748">
            <w:pPr>
              <w:pStyle w:val="TableParagraph"/>
              <w:ind w:left="100"/>
              <w:jc w:val="both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4.1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отсутствуют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4"/>
                <w:sz w:val="24"/>
                <w:szCs w:val="24"/>
                <w:lang w:val="ru-RU"/>
              </w:rPr>
              <w:t>факты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антиобщественных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действий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10"/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противоправного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поведени</w:t>
            </w:r>
            <w:proofErr w:type="gramStart"/>
            <w:r w:rsidRPr="009F77A1">
              <w:rPr>
                <w:spacing w:val="-2"/>
                <w:sz w:val="24"/>
                <w:szCs w:val="24"/>
                <w:lang w:val="ru-RU"/>
              </w:rPr>
              <w:t>я(</w:t>
            </w:r>
            <w:proofErr w:type="gramEnd"/>
            <w:r w:rsidRPr="009F77A1">
              <w:rPr>
                <w:spacing w:val="-2"/>
                <w:sz w:val="24"/>
                <w:szCs w:val="24"/>
                <w:lang w:val="ru-RU"/>
              </w:rPr>
              <w:t>вандализм,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хулиганство,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травля,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воровство</w:t>
            </w:r>
            <w:r w:rsidRPr="009F77A1">
              <w:rPr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и</w:t>
            </w:r>
            <w:r w:rsidRPr="009F77A1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2"/>
                <w:sz w:val="24"/>
                <w:szCs w:val="24"/>
                <w:lang w:val="ru-RU"/>
              </w:rPr>
              <w:t>другое).</w:t>
            </w:r>
          </w:p>
          <w:p w:rsidR="00465748" w:rsidRDefault="00465748" w:rsidP="00465748">
            <w:pPr>
              <w:pStyle w:val="TableParagraph"/>
              <w:ind w:left="100"/>
              <w:jc w:val="center"/>
              <w:rPr>
                <w:spacing w:val="-2"/>
                <w:sz w:val="24"/>
                <w:szCs w:val="24"/>
                <w:lang w:val="ru-RU"/>
              </w:rPr>
            </w:pPr>
            <w:r w:rsidRPr="009F77A1">
              <w:rPr>
                <w:sz w:val="24"/>
                <w:szCs w:val="24"/>
              </w:rPr>
              <w:t>В</w:t>
            </w:r>
            <w:r w:rsidRPr="009F77A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z w:val="24"/>
                <w:szCs w:val="24"/>
              </w:rPr>
              <w:t>отношении</w:t>
            </w:r>
            <w:proofErr w:type="spellEnd"/>
            <w:r w:rsidRPr="009F77A1">
              <w:rPr>
                <w:sz w:val="24"/>
                <w:szCs w:val="24"/>
              </w:rPr>
              <w:t xml:space="preserve"> </w:t>
            </w:r>
            <w:proofErr w:type="spellStart"/>
            <w:r w:rsidRPr="009F77A1">
              <w:rPr>
                <w:spacing w:val="-2"/>
                <w:sz w:val="24"/>
                <w:szCs w:val="24"/>
              </w:rPr>
              <w:t>обучающегося</w:t>
            </w:r>
            <w:proofErr w:type="spellEnd"/>
            <w:r w:rsidRPr="009F77A1">
              <w:rPr>
                <w:spacing w:val="-2"/>
                <w:sz w:val="24"/>
                <w:szCs w:val="24"/>
              </w:rPr>
              <w:t>:</w:t>
            </w:r>
          </w:p>
          <w:p w:rsidR="00465748" w:rsidRPr="00465748" w:rsidRDefault="00465748" w:rsidP="00465748">
            <w:pPr>
              <w:pStyle w:val="TableParagraph"/>
              <w:ind w:left="100"/>
              <w:jc w:val="both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>4.2.</w:t>
            </w:r>
            <w:r w:rsidRPr="00465748">
              <w:rPr>
                <w:spacing w:val="-5"/>
                <w:sz w:val="24"/>
                <w:szCs w:val="24"/>
                <w:lang w:val="ru-RU"/>
              </w:rPr>
              <w:t>не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проводится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индивидуальная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>профилактическая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работа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10"/>
                <w:sz w:val="24"/>
                <w:szCs w:val="24"/>
                <w:lang w:val="ru-RU"/>
              </w:rPr>
              <w:t>в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образовательной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организации</w:t>
            </w:r>
            <w:r w:rsidRPr="009F7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(не</w:t>
            </w:r>
            <w:r w:rsidRPr="009F7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состоит</w:t>
            </w:r>
            <w:r w:rsidRPr="009F77A1">
              <w:rPr>
                <w:spacing w:val="74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на</w:t>
            </w:r>
            <w:r w:rsidRPr="009F77A1">
              <w:rPr>
                <w:spacing w:val="73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z w:val="24"/>
                <w:szCs w:val="24"/>
                <w:lang w:val="ru-RU"/>
              </w:rPr>
              <w:t>различных</w:t>
            </w:r>
            <w:r w:rsidRPr="009F77A1">
              <w:rPr>
                <w:spacing w:val="76"/>
                <w:w w:val="150"/>
                <w:sz w:val="24"/>
                <w:szCs w:val="24"/>
                <w:lang w:val="ru-RU"/>
              </w:rPr>
              <w:t xml:space="preserve"> </w:t>
            </w:r>
            <w:r w:rsidRPr="009F77A1">
              <w:rPr>
                <w:spacing w:val="-4"/>
                <w:sz w:val="24"/>
                <w:szCs w:val="24"/>
                <w:lang w:val="ru-RU"/>
              </w:rPr>
              <w:t>видах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>профилактического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4"/>
                <w:sz w:val="24"/>
                <w:szCs w:val="24"/>
                <w:lang w:val="ru-RU"/>
              </w:rPr>
              <w:t>учета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10"/>
                <w:sz w:val="24"/>
                <w:szCs w:val="24"/>
                <w:lang w:val="ru-RU"/>
              </w:rPr>
              <w:t>в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органах</w:t>
            </w:r>
            <w:r w:rsidRPr="00465748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10"/>
                <w:sz w:val="24"/>
                <w:szCs w:val="24"/>
                <w:lang w:val="ru-RU"/>
              </w:rPr>
              <w:t>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>учреждениях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системы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профилактики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>безнадзорности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10"/>
                <w:sz w:val="24"/>
                <w:szCs w:val="24"/>
                <w:lang w:val="ru-RU"/>
              </w:rPr>
              <w:t>и</w:t>
            </w:r>
            <w:r w:rsidRPr="00465748">
              <w:rPr>
                <w:sz w:val="24"/>
                <w:szCs w:val="24"/>
                <w:lang w:val="ru-RU"/>
              </w:rPr>
              <w:tab/>
            </w:r>
            <w:r w:rsidRPr="00465748">
              <w:rPr>
                <w:spacing w:val="-2"/>
                <w:sz w:val="24"/>
                <w:szCs w:val="24"/>
                <w:lang w:val="ru-RU"/>
              </w:rPr>
              <w:t>правонарушений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465748">
              <w:rPr>
                <w:spacing w:val="-2"/>
                <w:sz w:val="24"/>
                <w:szCs w:val="24"/>
                <w:lang w:val="ru-RU"/>
              </w:rPr>
              <w:t>несовершеннолетних).</w:t>
            </w:r>
          </w:p>
        </w:tc>
      </w:tr>
    </w:tbl>
    <w:p w:rsidR="009F77A1" w:rsidRPr="009F77A1" w:rsidRDefault="009F77A1" w:rsidP="009F77A1">
      <w:pPr>
        <w:pStyle w:val="TableParagraph"/>
        <w:jc w:val="both"/>
        <w:rPr>
          <w:sz w:val="24"/>
          <w:szCs w:val="24"/>
        </w:rPr>
        <w:sectPr w:rsidR="009F77A1" w:rsidRPr="009F77A1" w:rsidSect="00465748">
          <w:pgSz w:w="11910" w:h="16840"/>
          <w:pgMar w:top="426" w:right="283" w:bottom="280" w:left="850" w:header="710" w:footer="0" w:gutter="0"/>
          <w:cols w:space="720"/>
        </w:sectPr>
      </w:pPr>
    </w:p>
    <w:p w:rsidR="009F77A1" w:rsidRPr="00465748" w:rsidRDefault="009F77A1" w:rsidP="004C27C2">
      <w:pPr>
        <w:pStyle w:val="a3"/>
        <w:ind w:left="284" w:firstLine="567"/>
        <w:rPr>
          <w:i/>
          <w:sz w:val="26"/>
          <w:szCs w:val="26"/>
        </w:rPr>
      </w:pPr>
      <w:r w:rsidRPr="00465748">
        <w:rPr>
          <w:sz w:val="26"/>
          <w:szCs w:val="26"/>
        </w:rPr>
        <w:lastRenderedPageBreak/>
        <w:t>Таким</w:t>
      </w:r>
      <w:r w:rsidRPr="00465748">
        <w:rPr>
          <w:spacing w:val="49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образом,</w:t>
      </w:r>
      <w:r w:rsidRPr="00465748">
        <w:rPr>
          <w:spacing w:val="51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модель</w:t>
      </w:r>
      <w:r w:rsidRPr="00465748">
        <w:rPr>
          <w:spacing w:val="52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оценки</w:t>
      </w:r>
      <w:r w:rsidRPr="00465748">
        <w:rPr>
          <w:spacing w:val="5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поведения</w:t>
      </w:r>
      <w:r w:rsidRPr="00465748">
        <w:rPr>
          <w:spacing w:val="52"/>
          <w:w w:val="150"/>
          <w:sz w:val="26"/>
          <w:szCs w:val="26"/>
        </w:rPr>
        <w:t xml:space="preserve">  </w:t>
      </w:r>
      <w:proofErr w:type="gramStart"/>
      <w:r w:rsidRPr="00465748">
        <w:rPr>
          <w:sz w:val="26"/>
          <w:szCs w:val="26"/>
        </w:rPr>
        <w:t>обучающихся</w:t>
      </w:r>
      <w:proofErr w:type="gramEnd"/>
      <w:r w:rsidRPr="00465748">
        <w:rPr>
          <w:spacing w:val="57"/>
          <w:w w:val="150"/>
          <w:sz w:val="26"/>
          <w:szCs w:val="26"/>
        </w:rPr>
        <w:t xml:space="preserve">  </w:t>
      </w:r>
      <w:r w:rsidRPr="00465748">
        <w:rPr>
          <w:i/>
          <w:spacing w:val="-2"/>
          <w:sz w:val="26"/>
          <w:szCs w:val="26"/>
        </w:rPr>
        <w:t>включает</w:t>
      </w:r>
      <w:r w:rsidR="00465748">
        <w:rPr>
          <w:i/>
          <w:spacing w:val="-2"/>
          <w:sz w:val="26"/>
          <w:szCs w:val="26"/>
        </w:rPr>
        <w:t xml:space="preserve"> 4</w:t>
      </w:r>
    </w:p>
    <w:p w:rsidR="00465748" w:rsidRDefault="009F77A1" w:rsidP="00465748">
      <w:pPr>
        <w:pStyle w:val="a3"/>
        <w:ind w:right="278"/>
        <w:rPr>
          <w:sz w:val="26"/>
          <w:szCs w:val="26"/>
        </w:rPr>
      </w:pPr>
      <w:proofErr w:type="gramStart"/>
      <w:r w:rsidRPr="00465748">
        <w:rPr>
          <w:i/>
          <w:sz w:val="26"/>
          <w:szCs w:val="26"/>
        </w:rPr>
        <w:t>основных</w:t>
      </w:r>
      <w:proofErr w:type="gramEnd"/>
      <w:r w:rsidRPr="00465748">
        <w:rPr>
          <w:i/>
          <w:sz w:val="26"/>
          <w:szCs w:val="26"/>
        </w:rPr>
        <w:t xml:space="preserve"> критерия. </w:t>
      </w:r>
      <w:proofErr w:type="gramStart"/>
      <w:r w:rsidR="00465748">
        <w:rPr>
          <w:sz w:val="26"/>
          <w:szCs w:val="26"/>
        </w:rPr>
        <w:t>Среди показателей 8</w:t>
      </w:r>
      <w:r w:rsidRPr="00465748">
        <w:rPr>
          <w:sz w:val="26"/>
          <w:szCs w:val="26"/>
        </w:rPr>
        <w:t xml:space="preserve"> имеют положительную модальность</w:t>
      </w:r>
      <w:r w:rsidRPr="00465748">
        <w:rPr>
          <w:spacing w:val="80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(1.1, 1.2, 1.3, 1.4,</w:t>
      </w:r>
      <w:r w:rsidR="00465748">
        <w:rPr>
          <w:sz w:val="26"/>
          <w:szCs w:val="26"/>
        </w:rPr>
        <w:t xml:space="preserve"> 1.5.,</w:t>
      </w:r>
      <w:r w:rsidRPr="00465748">
        <w:rPr>
          <w:sz w:val="26"/>
          <w:szCs w:val="26"/>
        </w:rPr>
        <w:t xml:space="preserve"> 2.1, 3.1, 3.2), они утверждают наличие значимой положительной характеристики поведения обучающегося), 3 показателя имеют отрицательную модальность (2.2, 4.1, 4.2), они отражают отсутствие нежелательных характеристик поведения обучающегося. </w:t>
      </w:r>
      <w:proofErr w:type="gramEnd"/>
    </w:p>
    <w:p w:rsidR="00465748" w:rsidRDefault="009F77A1" w:rsidP="00465748">
      <w:pPr>
        <w:pStyle w:val="a3"/>
        <w:ind w:right="278" w:firstLine="711"/>
        <w:rPr>
          <w:sz w:val="26"/>
          <w:szCs w:val="26"/>
        </w:rPr>
      </w:pPr>
      <w:r w:rsidRPr="00465748">
        <w:rPr>
          <w:sz w:val="26"/>
          <w:szCs w:val="26"/>
        </w:rPr>
        <w:t xml:space="preserve">Данный подход является обоснованным с точки зрения целостности характеристики поведения обучающихся с учетом показателей риска, которые могут свидетельствовать о наличии признаков </w:t>
      </w:r>
      <w:proofErr w:type="spellStart"/>
      <w:r w:rsidRPr="00465748">
        <w:rPr>
          <w:sz w:val="26"/>
          <w:szCs w:val="26"/>
        </w:rPr>
        <w:t>девиантного</w:t>
      </w:r>
      <w:proofErr w:type="spellEnd"/>
      <w:r w:rsidRPr="00465748">
        <w:rPr>
          <w:sz w:val="26"/>
          <w:szCs w:val="26"/>
        </w:rPr>
        <w:t xml:space="preserve"> поведения.</w:t>
      </w:r>
    </w:p>
    <w:p w:rsidR="00465748" w:rsidRPr="00465748" w:rsidRDefault="009F77A1" w:rsidP="00F71BB6">
      <w:pPr>
        <w:pStyle w:val="a3"/>
        <w:ind w:right="278" w:firstLine="711"/>
        <w:rPr>
          <w:sz w:val="26"/>
          <w:szCs w:val="26"/>
        </w:rPr>
      </w:pPr>
      <w:r w:rsidRPr="00465748">
        <w:rPr>
          <w:sz w:val="26"/>
          <w:szCs w:val="26"/>
        </w:rPr>
        <w:t>Перечисленные</w:t>
      </w:r>
      <w:r w:rsidRPr="00465748">
        <w:rPr>
          <w:spacing w:val="16"/>
          <w:sz w:val="26"/>
          <w:szCs w:val="26"/>
        </w:rPr>
        <w:t xml:space="preserve"> </w:t>
      </w:r>
      <w:r w:rsidRPr="00465748">
        <w:rPr>
          <w:i/>
          <w:sz w:val="26"/>
          <w:szCs w:val="26"/>
        </w:rPr>
        <w:t>показатели</w:t>
      </w:r>
      <w:r w:rsidRPr="00465748">
        <w:rPr>
          <w:i/>
          <w:spacing w:val="19"/>
          <w:sz w:val="26"/>
          <w:szCs w:val="26"/>
        </w:rPr>
        <w:t xml:space="preserve"> </w:t>
      </w:r>
      <w:r w:rsidRPr="00465748">
        <w:rPr>
          <w:i/>
          <w:sz w:val="26"/>
          <w:szCs w:val="26"/>
        </w:rPr>
        <w:t>применяются</w:t>
      </w:r>
      <w:r w:rsidRPr="00465748">
        <w:rPr>
          <w:i/>
          <w:spacing w:val="16"/>
          <w:sz w:val="26"/>
          <w:szCs w:val="26"/>
        </w:rPr>
        <w:t xml:space="preserve"> </w:t>
      </w:r>
      <w:r w:rsidRPr="00465748">
        <w:rPr>
          <w:i/>
          <w:sz w:val="26"/>
          <w:szCs w:val="26"/>
        </w:rPr>
        <w:t>для</w:t>
      </w:r>
      <w:r w:rsidRPr="00465748">
        <w:rPr>
          <w:i/>
          <w:spacing w:val="15"/>
          <w:sz w:val="26"/>
          <w:szCs w:val="26"/>
        </w:rPr>
        <w:t xml:space="preserve"> </w:t>
      </w:r>
      <w:r w:rsidRPr="00465748">
        <w:rPr>
          <w:i/>
          <w:sz w:val="26"/>
          <w:szCs w:val="26"/>
        </w:rPr>
        <w:t>оценки</w:t>
      </w:r>
      <w:r w:rsidRPr="00465748">
        <w:rPr>
          <w:i/>
          <w:spacing w:val="18"/>
          <w:sz w:val="26"/>
          <w:szCs w:val="26"/>
        </w:rPr>
        <w:t xml:space="preserve"> </w:t>
      </w:r>
      <w:r w:rsidRPr="00465748">
        <w:rPr>
          <w:i/>
          <w:sz w:val="26"/>
          <w:szCs w:val="26"/>
        </w:rPr>
        <w:t>поведения</w:t>
      </w:r>
      <w:r w:rsidRPr="00465748">
        <w:rPr>
          <w:i/>
          <w:spacing w:val="16"/>
          <w:sz w:val="26"/>
          <w:szCs w:val="26"/>
        </w:rPr>
        <w:t xml:space="preserve"> </w:t>
      </w:r>
      <w:r w:rsidRPr="00465748">
        <w:rPr>
          <w:i/>
          <w:spacing w:val="-2"/>
          <w:sz w:val="26"/>
          <w:szCs w:val="26"/>
        </w:rPr>
        <w:t>обучающихся</w:t>
      </w:r>
      <w:r w:rsidR="00465748" w:rsidRPr="00465748">
        <w:rPr>
          <w:i/>
          <w:sz w:val="26"/>
          <w:szCs w:val="26"/>
        </w:rPr>
        <w:t xml:space="preserve"> </w:t>
      </w:r>
      <w:r w:rsidR="00465748" w:rsidRPr="00465748">
        <w:rPr>
          <w:i/>
          <w:sz w:val="26"/>
          <w:szCs w:val="26"/>
        </w:rPr>
        <w:t>всех</w:t>
      </w:r>
      <w:r w:rsidR="00465748" w:rsidRPr="00465748">
        <w:rPr>
          <w:i/>
          <w:spacing w:val="-6"/>
          <w:sz w:val="26"/>
          <w:szCs w:val="26"/>
        </w:rPr>
        <w:t xml:space="preserve"> </w:t>
      </w:r>
      <w:r w:rsidR="00465748" w:rsidRPr="00465748">
        <w:rPr>
          <w:i/>
          <w:sz w:val="26"/>
          <w:szCs w:val="26"/>
        </w:rPr>
        <w:t>возрастных</w:t>
      </w:r>
      <w:r w:rsidR="00465748" w:rsidRPr="00465748">
        <w:rPr>
          <w:i/>
          <w:spacing w:val="-5"/>
          <w:sz w:val="26"/>
          <w:szCs w:val="26"/>
        </w:rPr>
        <w:t xml:space="preserve"> </w:t>
      </w:r>
      <w:r w:rsidR="00465748" w:rsidRPr="00465748">
        <w:rPr>
          <w:i/>
          <w:spacing w:val="-2"/>
          <w:sz w:val="26"/>
          <w:szCs w:val="26"/>
        </w:rPr>
        <w:t>групп.</w:t>
      </w:r>
    </w:p>
    <w:p w:rsidR="00465748" w:rsidRPr="00465748" w:rsidRDefault="00465748" w:rsidP="00F71BB6">
      <w:pPr>
        <w:pStyle w:val="a5"/>
        <w:numPr>
          <w:ilvl w:val="1"/>
          <w:numId w:val="7"/>
        </w:numPr>
        <w:tabs>
          <w:tab w:val="left" w:pos="1550"/>
        </w:tabs>
        <w:ind w:right="281" w:firstLine="778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Наиболее</w:t>
      </w:r>
      <w:r w:rsidRPr="00465748">
        <w:rPr>
          <w:spacing w:val="-5"/>
          <w:sz w:val="26"/>
          <w:szCs w:val="26"/>
        </w:rPr>
        <w:t xml:space="preserve"> </w:t>
      </w:r>
      <w:r w:rsidRPr="00465748">
        <w:rPr>
          <w:sz w:val="26"/>
          <w:szCs w:val="26"/>
        </w:rPr>
        <w:t>оптимальная</w:t>
      </w:r>
      <w:r w:rsidRPr="00465748">
        <w:rPr>
          <w:spacing w:val="-5"/>
          <w:sz w:val="26"/>
          <w:szCs w:val="26"/>
        </w:rPr>
        <w:t xml:space="preserve"> </w:t>
      </w:r>
      <w:r w:rsidRPr="00465748">
        <w:rPr>
          <w:sz w:val="26"/>
          <w:szCs w:val="26"/>
        </w:rPr>
        <w:t>модель</w:t>
      </w:r>
      <w:r w:rsidRPr="00465748">
        <w:rPr>
          <w:spacing w:val="-7"/>
          <w:sz w:val="26"/>
          <w:szCs w:val="26"/>
        </w:rPr>
        <w:t xml:space="preserve"> </w:t>
      </w:r>
      <w:r w:rsidRPr="00465748">
        <w:rPr>
          <w:sz w:val="26"/>
          <w:szCs w:val="26"/>
        </w:rPr>
        <w:t>оценки</w:t>
      </w:r>
      <w:r w:rsidRPr="00465748">
        <w:rPr>
          <w:spacing w:val="-4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поведения</w:t>
      </w:r>
      <w:r w:rsidRPr="00465748">
        <w:rPr>
          <w:spacing w:val="-3"/>
          <w:sz w:val="26"/>
          <w:szCs w:val="26"/>
        </w:rPr>
        <w:t xml:space="preserve"> </w:t>
      </w:r>
      <w:r w:rsidRPr="00465748">
        <w:rPr>
          <w:sz w:val="26"/>
          <w:szCs w:val="26"/>
        </w:rPr>
        <w:t>–</w:t>
      </w:r>
      <w:r w:rsidRPr="00465748">
        <w:rPr>
          <w:spacing w:val="-5"/>
          <w:sz w:val="26"/>
          <w:szCs w:val="26"/>
        </w:rPr>
        <w:t xml:space="preserve"> </w:t>
      </w:r>
      <w:r w:rsidRPr="00465748">
        <w:rPr>
          <w:sz w:val="26"/>
          <w:szCs w:val="26"/>
        </w:rPr>
        <w:t>трехуровневая</w:t>
      </w:r>
      <w:r w:rsidRPr="00465748">
        <w:rPr>
          <w:spacing w:val="-5"/>
          <w:sz w:val="26"/>
          <w:szCs w:val="26"/>
        </w:rPr>
        <w:t xml:space="preserve"> </w:t>
      </w:r>
      <w:r w:rsidRPr="00465748">
        <w:rPr>
          <w:sz w:val="26"/>
          <w:szCs w:val="26"/>
        </w:rPr>
        <w:t>система оценивания,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включающая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три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содержательные</w:t>
      </w:r>
      <w:r w:rsidRPr="00465748">
        <w:rPr>
          <w:spacing w:val="79"/>
          <w:sz w:val="26"/>
          <w:szCs w:val="26"/>
        </w:rPr>
        <w:t xml:space="preserve"> </w:t>
      </w:r>
      <w:r w:rsidRPr="00465748">
        <w:rPr>
          <w:sz w:val="26"/>
          <w:szCs w:val="26"/>
        </w:rPr>
        <w:t>оценки: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«образцовое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поведение»,</w:t>
      </w:r>
    </w:p>
    <w:p w:rsidR="00465748" w:rsidRPr="00465748" w:rsidRDefault="00465748" w:rsidP="00F71BB6">
      <w:pPr>
        <w:pStyle w:val="a3"/>
        <w:rPr>
          <w:sz w:val="26"/>
          <w:szCs w:val="26"/>
        </w:rPr>
      </w:pPr>
      <w:r w:rsidRPr="00465748">
        <w:rPr>
          <w:sz w:val="26"/>
          <w:szCs w:val="26"/>
        </w:rPr>
        <w:t>«допустимое</w:t>
      </w:r>
      <w:r w:rsidRPr="00465748">
        <w:rPr>
          <w:spacing w:val="-12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поведение»,</w:t>
      </w:r>
      <w:r w:rsidRPr="00465748">
        <w:rPr>
          <w:spacing w:val="-10"/>
          <w:sz w:val="26"/>
          <w:szCs w:val="26"/>
        </w:rPr>
        <w:t xml:space="preserve"> </w:t>
      </w:r>
      <w:r w:rsidRPr="00465748">
        <w:rPr>
          <w:sz w:val="26"/>
          <w:szCs w:val="26"/>
        </w:rPr>
        <w:t>«недопустимое</w:t>
      </w:r>
      <w:r w:rsidRPr="00465748">
        <w:rPr>
          <w:spacing w:val="-10"/>
          <w:sz w:val="26"/>
          <w:szCs w:val="26"/>
        </w:rPr>
        <w:t xml:space="preserve"> </w:t>
      </w:r>
      <w:r w:rsidRPr="00465748">
        <w:rPr>
          <w:spacing w:val="-2"/>
          <w:sz w:val="26"/>
          <w:szCs w:val="26"/>
        </w:rPr>
        <w:t>поведение».</w:t>
      </w:r>
    </w:p>
    <w:p w:rsidR="00465748" w:rsidRPr="00465748" w:rsidRDefault="00465748" w:rsidP="00F71BB6">
      <w:pPr>
        <w:pStyle w:val="a5"/>
        <w:numPr>
          <w:ilvl w:val="1"/>
          <w:numId w:val="7"/>
        </w:numPr>
        <w:ind w:left="284" w:right="287" w:firstLine="709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«Шкала</w:t>
      </w:r>
      <w:r w:rsidRPr="00465748">
        <w:rPr>
          <w:spacing w:val="7"/>
          <w:sz w:val="26"/>
          <w:szCs w:val="26"/>
        </w:rPr>
        <w:t xml:space="preserve"> </w:t>
      </w:r>
      <w:r w:rsidRPr="00465748">
        <w:rPr>
          <w:sz w:val="26"/>
          <w:szCs w:val="26"/>
        </w:rPr>
        <w:t>оценки</w:t>
      </w:r>
      <w:r w:rsidRPr="00465748">
        <w:rPr>
          <w:spacing w:val="13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показателей</w:t>
      </w:r>
      <w:r w:rsidRPr="00465748">
        <w:rPr>
          <w:spacing w:val="14"/>
          <w:sz w:val="26"/>
          <w:szCs w:val="26"/>
        </w:rPr>
        <w:t xml:space="preserve"> </w:t>
      </w:r>
      <w:r w:rsidRPr="00465748">
        <w:rPr>
          <w:sz w:val="26"/>
          <w:szCs w:val="26"/>
        </w:rPr>
        <w:t>с</w:t>
      </w:r>
      <w:r w:rsidRPr="00465748">
        <w:rPr>
          <w:spacing w:val="12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положительной</w:t>
      </w:r>
      <w:r w:rsidRPr="00465748">
        <w:rPr>
          <w:spacing w:val="15"/>
          <w:sz w:val="26"/>
          <w:szCs w:val="26"/>
        </w:rPr>
        <w:t xml:space="preserve"> </w:t>
      </w:r>
      <w:r w:rsidRPr="00465748">
        <w:rPr>
          <w:sz w:val="26"/>
          <w:szCs w:val="26"/>
        </w:rPr>
        <w:t>модальностью</w:t>
      </w:r>
      <w:r w:rsidRPr="00465748">
        <w:rPr>
          <w:spacing w:val="13"/>
          <w:sz w:val="26"/>
          <w:szCs w:val="26"/>
        </w:rPr>
        <w:t xml:space="preserve"> </w:t>
      </w:r>
      <w:r w:rsidRPr="00465748">
        <w:rPr>
          <w:sz w:val="26"/>
          <w:szCs w:val="26"/>
        </w:rPr>
        <w:t>(1.1, 1.2,</w:t>
      </w:r>
      <w:r w:rsidRPr="00465748">
        <w:rPr>
          <w:spacing w:val="2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1.3,</w:t>
      </w:r>
      <w:r>
        <w:rPr>
          <w:spacing w:val="-4"/>
          <w:sz w:val="26"/>
          <w:szCs w:val="26"/>
        </w:rPr>
        <w:t xml:space="preserve"> </w:t>
      </w:r>
      <w:r w:rsidRPr="00465748">
        <w:rPr>
          <w:sz w:val="26"/>
          <w:szCs w:val="26"/>
        </w:rPr>
        <w:t>1.4,</w:t>
      </w:r>
      <w:r w:rsidRPr="00465748">
        <w:rPr>
          <w:sz w:val="26"/>
          <w:szCs w:val="26"/>
        </w:rPr>
        <w:t xml:space="preserve"> 1,5.,</w:t>
      </w:r>
      <w:r w:rsidRPr="00465748">
        <w:rPr>
          <w:spacing w:val="-6"/>
          <w:sz w:val="26"/>
          <w:szCs w:val="26"/>
        </w:rPr>
        <w:t xml:space="preserve"> </w:t>
      </w:r>
      <w:r w:rsidRPr="00465748">
        <w:rPr>
          <w:sz w:val="26"/>
          <w:szCs w:val="26"/>
        </w:rPr>
        <w:t>2.1,</w:t>
      </w:r>
      <w:r w:rsidRPr="00465748">
        <w:rPr>
          <w:spacing w:val="-3"/>
          <w:sz w:val="26"/>
          <w:szCs w:val="26"/>
        </w:rPr>
        <w:t xml:space="preserve"> </w:t>
      </w:r>
      <w:r w:rsidRPr="00465748">
        <w:rPr>
          <w:sz w:val="26"/>
          <w:szCs w:val="26"/>
        </w:rPr>
        <w:t>3.1,</w:t>
      </w:r>
      <w:r w:rsidRPr="00465748">
        <w:rPr>
          <w:spacing w:val="-3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3.2):</w:t>
      </w:r>
    </w:p>
    <w:p w:rsidR="00465748" w:rsidRPr="00465748" w:rsidRDefault="00465748" w:rsidP="00465748">
      <w:pPr>
        <w:pStyle w:val="a5"/>
        <w:ind w:left="993" w:right="287" w:firstLine="0"/>
        <w:rPr>
          <w:b/>
          <w:sz w:val="26"/>
          <w:szCs w:val="26"/>
        </w:rPr>
      </w:pPr>
      <w:r w:rsidRPr="00465748">
        <w:rPr>
          <w:b/>
          <w:spacing w:val="-4"/>
          <w:sz w:val="26"/>
          <w:szCs w:val="26"/>
        </w:rPr>
        <w:t xml:space="preserve">Оценивание: </w:t>
      </w:r>
    </w:p>
    <w:p w:rsidR="00465748" w:rsidRPr="00465748" w:rsidRDefault="00465748" w:rsidP="00465748">
      <w:pPr>
        <w:pStyle w:val="a5"/>
        <w:numPr>
          <w:ilvl w:val="2"/>
          <w:numId w:val="7"/>
        </w:numPr>
        <w:tabs>
          <w:tab w:val="left" w:pos="1697"/>
        </w:tabs>
        <w:ind w:left="285" w:right="281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 xml:space="preserve">«соответствует всегда» (3 балла) – показатель проявляется всегда как устойчивая характеристика поведения обучающегося; показатель отражает личностно осмысленное, мотивированное, </w:t>
      </w:r>
      <w:proofErr w:type="spellStart"/>
      <w:r w:rsidRPr="00465748">
        <w:rPr>
          <w:sz w:val="26"/>
          <w:szCs w:val="26"/>
        </w:rPr>
        <w:t>деятельностное</w:t>
      </w:r>
      <w:proofErr w:type="spellEnd"/>
      <w:r w:rsidRPr="00465748">
        <w:rPr>
          <w:sz w:val="26"/>
          <w:szCs w:val="26"/>
        </w:rPr>
        <w:t xml:space="preserve"> отношение обучающегося;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педагогическое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управление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поведением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обучающегося,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контроль не требуются или являются минимальными;</w:t>
      </w:r>
    </w:p>
    <w:p w:rsidR="00465748" w:rsidRPr="00465748" w:rsidRDefault="00465748" w:rsidP="00465748">
      <w:pPr>
        <w:pStyle w:val="a5"/>
        <w:numPr>
          <w:ilvl w:val="2"/>
          <w:numId w:val="7"/>
        </w:numPr>
        <w:tabs>
          <w:tab w:val="left" w:pos="1697"/>
        </w:tabs>
        <w:spacing w:before="1"/>
        <w:ind w:left="285" w:right="278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«соответствует с единичными признаками отклонений» (2 балла) – показатель</w:t>
      </w:r>
      <w:r w:rsidRPr="00465748">
        <w:rPr>
          <w:spacing w:val="64"/>
          <w:sz w:val="26"/>
          <w:szCs w:val="26"/>
        </w:rPr>
        <w:t xml:space="preserve">  </w:t>
      </w:r>
      <w:r w:rsidRPr="00465748">
        <w:rPr>
          <w:sz w:val="26"/>
          <w:szCs w:val="26"/>
        </w:rPr>
        <w:t>проявляется,</w:t>
      </w:r>
      <w:r w:rsidRPr="00465748">
        <w:rPr>
          <w:spacing w:val="63"/>
          <w:sz w:val="26"/>
          <w:szCs w:val="26"/>
        </w:rPr>
        <w:t xml:space="preserve">  </w:t>
      </w:r>
      <w:r w:rsidRPr="00465748">
        <w:rPr>
          <w:sz w:val="26"/>
          <w:szCs w:val="26"/>
        </w:rPr>
        <w:t>но</w:t>
      </w:r>
      <w:r w:rsidRPr="00465748">
        <w:rPr>
          <w:spacing w:val="63"/>
          <w:sz w:val="26"/>
          <w:szCs w:val="26"/>
        </w:rPr>
        <w:t xml:space="preserve">  </w:t>
      </w:r>
      <w:r w:rsidRPr="00465748">
        <w:rPr>
          <w:sz w:val="26"/>
          <w:szCs w:val="26"/>
        </w:rPr>
        <w:t>наблюдаются</w:t>
      </w:r>
      <w:r w:rsidRPr="00465748">
        <w:rPr>
          <w:spacing w:val="65"/>
          <w:sz w:val="26"/>
          <w:szCs w:val="26"/>
        </w:rPr>
        <w:t xml:space="preserve">  </w:t>
      </w:r>
      <w:r w:rsidRPr="00465748">
        <w:rPr>
          <w:sz w:val="26"/>
          <w:szCs w:val="26"/>
        </w:rPr>
        <w:t>единичные</w:t>
      </w:r>
      <w:r w:rsidRPr="00465748">
        <w:rPr>
          <w:spacing w:val="63"/>
          <w:sz w:val="26"/>
          <w:szCs w:val="26"/>
        </w:rPr>
        <w:t xml:space="preserve">  </w:t>
      </w:r>
      <w:r w:rsidRPr="00465748">
        <w:rPr>
          <w:sz w:val="26"/>
          <w:szCs w:val="26"/>
        </w:rPr>
        <w:t>признаки</w:t>
      </w:r>
      <w:r w:rsidRPr="00465748">
        <w:rPr>
          <w:spacing w:val="64"/>
          <w:sz w:val="26"/>
          <w:szCs w:val="26"/>
        </w:rPr>
        <w:t xml:space="preserve">  </w:t>
      </w:r>
      <w:r w:rsidRPr="00465748">
        <w:rPr>
          <w:sz w:val="26"/>
          <w:szCs w:val="26"/>
        </w:rPr>
        <w:t>отклонений в поведении обучающегося; показатель отражает недостаточное развитие навыков самоконтроля, волевой регуляции поведения; требуется незначительная педагогическая коррекция поведения обучающегося;</w:t>
      </w:r>
    </w:p>
    <w:p w:rsidR="00465748" w:rsidRPr="00465748" w:rsidRDefault="00465748" w:rsidP="00465748">
      <w:pPr>
        <w:pStyle w:val="a5"/>
        <w:numPr>
          <w:ilvl w:val="2"/>
          <w:numId w:val="7"/>
        </w:numPr>
        <w:tabs>
          <w:tab w:val="left" w:pos="1697"/>
        </w:tabs>
        <w:ind w:left="285" w:right="280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«частично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соответствует»</w:t>
      </w:r>
      <w:r w:rsidRPr="00465748">
        <w:rPr>
          <w:spacing w:val="40"/>
          <w:sz w:val="26"/>
          <w:szCs w:val="26"/>
        </w:rPr>
        <w:t xml:space="preserve">  </w:t>
      </w:r>
      <w:proofErr w:type="gramStart"/>
      <w:r w:rsidRPr="00465748">
        <w:rPr>
          <w:sz w:val="26"/>
          <w:szCs w:val="26"/>
        </w:rPr>
        <w:t xml:space="preserve">( </w:t>
      </w:r>
      <w:proofErr w:type="gramEnd"/>
      <w:r w:rsidRPr="00465748">
        <w:rPr>
          <w:sz w:val="26"/>
          <w:szCs w:val="26"/>
        </w:rPr>
        <w:t>1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балл)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–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показатель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 xml:space="preserve">проявляется не всегда, является неустойчивой характеристикой поведения обучающегося; показатель отражает недостаточно осмысленное, мотивированное, </w:t>
      </w:r>
      <w:proofErr w:type="spellStart"/>
      <w:r w:rsidRPr="00465748">
        <w:rPr>
          <w:sz w:val="26"/>
          <w:szCs w:val="26"/>
        </w:rPr>
        <w:t>деятельностное</w:t>
      </w:r>
      <w:proofErr w:type="spellEnd"/>
      <w:r w:rsidRPr="00465748">
        <w:rPr>
          <w:sz w:val="26"/>
          <w:szCs w:val="26"/>
        </w:rPr>
        <w:t xml:space="preserve"> отношение</w:t>
      </w:r>
      <w:r w:rsidRPr="00465748">
        <w:rPr>
          <w:spacing w:val="76"/>
          <w:sz w:val="26"/>
          <w:szCs w:val="26"/>
        </w:rPr>
        <w:t xml:space="preserve">  </w:t>
      </w:r>
      <w:r w:rsidRPr="00465748">
        <w:rPr>
          <w:sz w:val="26"/>
          <w:szCs w:val="26"/>
        </w:rPr>
        <w:t>обучающегося;</w:t>
      </w:r>
      <w:r w:rsidRPr="00465748">
        <w:rPr>
          <w:spacing w:val="77"/>
          <w:sz w:val="26"/>
          <w:szCs w:val="26"/>
        </w:rPr>
        <w:t xml:space="preserve">  </w:t>
      </w:r>
      <w:r w:rsidRPr="00465748">
        <w:rPr>
          <w:sz w:val="26"/>
          <w:szCs w:val="26"/>
        </w:rPr>
        <w:t>требуется</w:t>
      </w:r>
      <w:r w:rsidRPr="00465748">
        <w:rPr>
          <w:spacing w:val="77"/>
          <w:sz w:val="26"/>
          <w:szCs w:val="26"/>
        </w:rPr>
        <w:t xml:space="preserve">  </w:t>
      </w:r>
      <w:r w:rsidRPr="00465748">
        <w:rPr>
          <w:sz w:val="26"/>
          <w:szCs w:val="26"/>
        </w:rPr>
        <w:t>педагогическое</w:t>
      </w:r>
      <w:r w:rsidRPr="00465748">
        <w:rPr>
          <w:spacing w:val="76"/>
          <w:sz w:val="26"/>
          <w:szCs w:val="26"/>
        </w:rPr>
        <w:t xml:space="preserve">  </w:t>
      </w:r>
      <w:r w:rsidRPr="00465748">
        <w:rPr>
          <w:sz w:val="26"/>
          <w:szCs w:val="26"/>
        </w:rPr>
        <w:t>управление,</w:t>
      </w:r>
      <w:r w:rsidRPr="00465748">
        <w:rPr>
          <w:spacing w:val="77"/>
          <w:sz w:val="26"/>
          <w:szCs w:val="26"/>
        </w:rPr>
        <w:t xml:space="preserve">  </w:t>
      </w:r>
      <w:r w:rsidRPr="00465748">
        <w:rPr>
          <w:sz w:val="26"/>
          <w:szCs w:val="26"/>
        </w:rPr>
        <w:t>контроль за поведением обучающегося.</w:t>
      </w:r>
    </w:p>
    <w:p w:rsidR="00465748" w:rsidRPr="00465748" w:rsidRDefault="00465748" w:rsidP="00465748">
      <w:pPr>
        <w:pStyle w:val="a5"/>
        <w:numPr>
          <w:ilvl w:val="2"/>
          <w:numId w:val="7"/>
        </w:numPr>
        <w:tabs>
          <w:tab w:val="left" w:pos="1697"/>
        </w:tabs>
        <w:ind w:left="285" w:right="278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«не</w:t>
      </w:r>
      <w:r w:rsidRPr="00465748">
        <w:rPr>
          <w:spacing w:val="8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соответствует</w:t>
      </w:r>
      <w:r w:rsidRPr="00465748">
        <w:rPr>
          <w:spacing w:val="8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(отсутствует)»</w:t>
      </w:r>
      <w:r w:rsidRPr="00465748">
        <w:rPr>
          <w:spacing w:val="74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(0</w:t>
      </w:r>
      <w:r w:rsidRPr="00465748">
        <w:rPr>
          <w:spacing w:val="8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баллов)</w:t>
      </w:r>
      <w:r w:rsidRPr="00465748">
        <w:rPr>
          <w:spacing w:val="8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>–</w:t>
      </w:r>
      <w:r w:rsidRPr="00465748">
        <w:rPr>
          <w:spacing w:val="80"/>
          <w:w w:val="150"/>
          <w:sz w:val="26"/>
          <w:szCs w:val="26"/>
        </w:rPr>
        <w:t xml:space="preserve">  </w:t>
      </w:r>
      <w:r w:rsidRPr="00465748">
        <w:rPr>
          <w:sz w:val="26"/>
          <w:szCs w:val="26"/>
        </w:rPr>
        <w:t xml:space="preserve">показатель не проявляется или отсутствует в поведении обучающегося; показатель отражает отсутствие осмысленного, мотивированного, </w:t>
      </w:r>
      <w:proofErr w:type="spellStart"/>
      <w:r w:rsidRPr="00465748">
        <w:rPr>
          <w:sz w:val="26"/>
          <w:szCs w:val="26"/>
        </w:rPr>
        <w:t>деятельностного</w:t>
      </w:r>
      <w:proofErr w:type="spellEnd"/>
      <w:r w:rsidRPr="00465748">
        <w:rPr>
          <w:sz w:val="26"/>
          <w:szCs w:val="26"/>
        </w:rPr>
        <w:t xml:space="preserve"> отношения обучающегося; требуется педагогическое управление, контроль, коррекция поведения обучающегося.</w:t>
      </w:r>
    </w:p>
    <w:p w:rsidR="00465748" w:rsidRPr="004C27C2" w:rsidRDefault="00465748" w:rsidP="004C27C2">
      <w:pPr>
        <w:pStyle w:val="a5"/>
        <w:numPr>
          <w:ilvl w:val="1"/>
          <w:numId w:val="7"/>
        </w:numPr>
        <w:tabs>
          <w:tab w:val="left" w:pos="1678"/>
        </w:tabs>
        <w:ind w:left="1678" w:hanging="543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Шкала</w:t>
      </w:r>
      <w:r w:rsidRPr="00465748">
        <w:rPr>
          <w:spacing w:val="51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оценки</w:t>
      </w:r>
      <w:r w:rsidRPr="00465748">
        <w:rPr>
          <w:spacing w:val="55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показателей</w:t>
      </w:r>
      <w:r w:rsidRPr="00465748">
        <w:rPr>
          <w:spacing w:val="54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с</w:t>
      </w:r>
      <w:r w:rsidRPr="00465748">
        <w:rPr>
          <w:spacing w:val="53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отрицательной</w:t>
      </w:r>
      <w:r w:rsidRPr="00465748">
        <w:rPr>
          <w:spacing w:val="56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модальностью</w:t>
      </w:r>
      <w:r w:rsidRPr="00465748">
        <w:rPr>
          <w:spacing w:val="54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(2.2,</w:t>
      </w:r>
      <w:r w:rsidRPr="00465748">
        <w:rPr>
          <w:spacing w:val="55"/>
          <w:w w:val="150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4.1,</w:t>
      </w:r>
      <w:r w:rsidR="004C27C2">
        <w:rPr>
          <w:spacing w:val="-4"/>
          <w:sz w:val="26"/>
          <w:szCs w:val="26"/>
        </w:rPr>
        <w:t xml:space="preserve"> </w:t>
      </w:r>
      <w:r w:rsidRPr="004C27C2">
        <w:rPr>
          <w:spacing w:val="-4"/>
          <w:sz w:val="26"/>
          <w:szCs w:val="26"/>
        </w:rPr>
        <w:t>4.2):</w:t>
      </w:r>
    </w:p>
    <w:p w:rsidR="00465748" w:rsidRPr="00465748" w:rsidRDefault="00465748" w:rsidP="004C27C2">
      <w:pPr>
        <w:pStyle w:val="a5"/>
        <w:numPr>
          <w:ilvl w:val="0"/>
          <w:numId w:val="2"/>
        </w:numPr>
        <w:tabs>
          <w:tab w:val="left" w:pos="1699"/>
          <w:tab w:val="left" w:pos="2378"/>
          <w:tab w:val="left" w:pos="4390"/>
          <w:tab w:val="left" w:pos="4826"/>
          <w:tab w:val="left" w:pos="9147"/>
          <w:tab w:val="left" w:pos="10112"/>
        </w:tabs>
        <w:rPr>
          <w:sz w:val="26"/>
          <w:szCs w:val="26"/>
        </w:rPr>
      </w:pPr>
      <w:r w:rsidRPr="00465748">
        <w:rPr>
          <w:spacing w:val="-4"/>
          <w:sz w:val="26"/>
          <w:szCs w:val="26"/>
        </w:rPr>
        <w:t>«да,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соответствует»</w:t>
      </w:r>
      <w:r w:rsidRPr="00465748">
        <w:rPr>
          <w:sz w:val="26"/>
          <w:szCs w:val="26"/>
        </w:rPr>
        <w:tab/>
      </w:r>
      <w:r w:rsidRPr="00465748">
        <w:rPr>
          <w:spacing w:val="-5"/>
          <w:sz w:val="26"/>
          <w:szCs w:val="26"/>
        </w:rPr>
        <w:t>(3</w:t>
      </w:r>
      <w:r w:rsidRPr="00465748">
        <w:rPr>
          <w:sz w:val="26"/>
          <w:szCs w:val="26"/>
        </w:rPr>
        <w:tab/>
        <w:t>балла)</w:t>
      </w:r>
      <w:r w:rsidRPr="00465748">
        <w:rPr>
          <w:spacing w:val="42"/>
          <w:sz w:val="26"/>
          <w:szCs w:val="26"/>
        </w:rPr>
        <w:t xml:space="preserve"> </w:t>
      </w:r>
      <w:r w:rsidRPr="00465748">
        <w:rPr>
          <w:sz w:val="26"/>
          <w:szCs w:val="26"/>
        </w:rPr>
        <w:t>–</w:t>
      </w:r>
      <w:r w:rsidRPr="00465748">
        <w:rPr>
          <w:spacing w:val="63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показатель</w:t>
      </w:r>
      <w:r w:rsidRPr="00465748">
        <w:rPr>
          <w:spacing w:val="27"/>
          <w:sz w:val="26"/>
          <w:szCs w:val="26"/>
        </w:rPr>
        <w:t xml:space="preserve">  </w:t>
      </w:r>
      <w:r w:rsidRPr="00465748">
        <w:rPr>
          <w:spacing w:val="-2"/>
          <w:sz w:val="26"/>
          <w:szCs w:val="26"/>
        </w:rPr>
        <w:t>проявляется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всегда</w:t>
      </w:r>
      <w:r w:rsidRPr="00465748">
        <w:rPr>
          <w:sz w:val="26"/>
          <w:szCs w:val="26"/>
        </w:rPr>
        <w:tab/>
      </w:r>
      <w:r w:rsidRPr="00465748">
        <w:rPr>
          <w:spacing w:val="-5"/>
          <w:sz w:val="26"/>
          <w:szCs w:val="26"/>
        </w:rPr>
        <w:t>как</w:t>
      </w:r>
    </w:p>
    <w:p w:rsidR="00465748" w:rsidRPr="00465748" w:rsidRDefault="00465748" w:rsidP="004C27C2">
      <w:pPr>
        <w:pStyle w:val="a3"/>
        <w:tabs>
          <w:tab w:val="left" w:pos="1944"/>
          <w:tab w:val="left" w:pos="2059"/>
          <w:tab w:val="left" w:pos="4110"/>
          <w:tab w:val="left" w:pos="4229"/>
          <w:tab w:val="left" w:pos="5660"/>
          <w:tab w:val="left" w:pos="6788"/>
          <w:tab w:val="left" w:pos="7788"/>
          <w:tab w:val="left" w:pos="9167"/>
          <w:tab w:val="left" w:pos="9395"/>
        </w:tabs>
        <w:ind w:left="285" w:right="284"/>
        <w:jc w:val="left"/>
        <w:rPr>
          <w:sz w:val="26"/>
          <w:szCs w:val="26"/>
        </w:rPr>
      </w:pPr>
      <w:r w:rsidRPr="00465748">
        <w:rPr>
          <w:spacing w:val="-2"/>
          <w:sz w:val="26"/>
          <w:szCs w:val="26"/>
        </w:rPr>
        <w:t>устойчивая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характеристика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поведения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обучающегося;</w:t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показатель</w:t>
      </w:r>
      <w:r w:rsidRPr="00465748">
        <w:rPr>
          <w:sz w:val="26"/>
          <w:szCs w:val="26"/>
        </w:rPr>
        <w:tab/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отражает личностно</w:t>
      </w:r>
      <w:r w:rsidRPr="00465748">
        <w:rPr>
          <w:sz w:val="26"/>
          <w:szCs w:val="26"/>
        </w:rPr>
        <w:tab/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осмысленное,</w:t>
      </w:r>
      <w:r w:rsidRPr="00465748">
        <w:rPr>
          <w:sz w:val="26"/>
          <w:szCs w:val="26"/>
        </w:rPr>
        <w:tab/>
      </w:r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мотивированное,</w:t>
      </w:r>
      <w:r w:rsidRPr="00465748">
        <w:rPr>
          <w:sz w:val="26"/>
          <w:szCs w:val="26"/>
        </w:rPr>
        <w:tab/>
      </w:r>
      <w:proofErr w:type="spellStart"/>
      <w:r w:rsidRPr="00465748">
        <w:rPr>
          <w:spacing w:val="-2"/>
          <w:sz w:val="26"/>
          <w:szCs w:val="26"/>
        </w:rPr>
        <w:t>деятельностное</w:t>
      </w:r>
      <w:proofErr w:type="spellEnd"/>
      <w:r w:rsidRPr="00465748">
        <w:rPr>
          <w:sz w:val="26"/>
          <w:szCs w:val="26"/>
        </w:rPr>
        <w:tab/>
      </w:r>
      <w:r w:rsidRPr="00465748">
        <w:rPr>
          <w:spacing w:val="-2"/>
          <w:sz w:val="26"/>
          <w:szCs w:val="26"/>
        </w:rPr>
        <w:t>отношение</w:t>
      </w:r>
    </w:p>
    <w:p w:rsidR="00465748" w:rsidRPr="00465748" w:rsidRDefault="00465748" w:rsidP="004C27C2">
      <w:pPr>
        <w:pStyle w:val="a3"/>
        <w:ind w:left="285" w:right="286"/>
        <w:rPr>
          <w:sz w:val="26"/>
          <w:szCs w:val="26"/>
        </w:rPr>
      </w:pPr>
      <w:proofErr w:type="gramStart"/>
      <w:r w:rsidRPr="00465748">
        <w:rPr>
          <w:sz w:val="26"/>
          <w:szCs w:val="26"/>
        </w:rPr>
        <w:t>обучающегося</w:t>
      </w:r>
      <w:proofErr w:type="gramEnd"/>
      <w:r w:rsidRPr="00465748">
        <w:rPr>
          <w:sz w:val="26"/>
          <w:szCs w:val="26"/>
        </w:rPr>
        <w:t>;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педагогическое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управление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поведением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обучающегося,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контроль не требуются или являются минимальными;</w:t>
      </w:r>
    </w:p>
    <w:p w:rsidR="00465748" w:rsidRPr="00465748" w:rsidRDefault="00465748" w:rsidP="00465748">
      <w:pPr>
        <w:pStyle w:val="a5"/>
        <w:numPr>
          <w:ilvl w:val="0"/>
          <w:numId w:val="2"/>
        </w:numPr>
        <w:tabs>
          <w:tab w:val="left" w:pos="1697"/>
        </w:tabs>
        <w:ind w:left="285" w:right="280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«соответствует, но наблюдаются единичные несущественные признаки отклонений» (2 балла) - показатель проявляется, но наблюдаются единичные признаки отклонений в поведении обучающегося; показатель отражает недостаточное развитие навыков самоконтроля, волевой регуляции поведения; требуется незначительная педагогическая коррекция поведения обучающегося;</w:t>
      </w:r>
    </w:p>
    <w:p w:rsidR="00465748" w:rsidRPr="00465748" w:rsidRDefault="00465748" w:rsidP="004C27C2">
      <w:pPr>
        <w:pStyle w:val="a5"/>
        <w:numPr>
          <w:ilvl w:val="0"/>
          <w:numId w:val="2"/>
        </w:numPr>
        <w:tabs>
          <w:tab w:val="left" w:pos="1697"/>
        </w:tabs>
        <w:ind w:left="285" w:right="277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«не соответствует, но наблюдается положительная динамика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изменений»</w:t>
      </w:r>
      <w:r w:rsidRPr="00465748">
        <w:rPr>
          <w:spacing w:val="80"/>
          <w:sz w:val="26"/>
          <w:szCs w:val="26"/>
        </w:rPr>
        <w:t xml:space="preserve"> </w:t>
      </w:r>
      <w:proofErr w:type="gramStart"/>
      <w:r w:rsidRPr="00465748">
        <w:rPr>
          <w:sz w:val="26"/>
          <w:szCs w:val="26"/>
        </w:rPr>
        <w:t xml:space="preserve">( </w:t>
      </w:r>
      <w:proofErr w:type="gramEnd"/>
      <w:r w:rsidRPr="00465748">
        <w:rPr>
          <w:sz w:val="26"/>
          <w:szCs w:val="26"/>
        </w:rPr>
        <w:t>1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балл)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–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поведение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обучающегося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характеризуется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 xml:space="preserve">как </w:t>
      </w:r>
      <w:proofErr w:type="spellStart"/>
      <w:r w:rsidRPr="00465748">
        <w:rPr>
          <w:sz w:val="26"/>
          <w:szCs w:val="26"/>
        </w:rPr>
        <w:t>девиантное</w:t>
      </w:r>
      <w:proofErr w:type="spellEnd"/>
      <w:r w:rsidRPr="00465748">
        <w:rPr>
          <w:sz w:val="26"/>
          <w:szCs w:val="26"/>
        </w:rPr>
        <w:t>, в его отношении проводится индивидуальная коррекционно-профилактическая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работа,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которая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приводит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к положительным и</w:t>
      </w:r>
      <w:bookmarkStart w:id="0" w:name="_GoBack"/>
      <w:bookmarkEnd w:id="0"/>
      <w:r w:rsidRPr="00465748">
        <w:rPr>
          <w:sz w:val="26"/>
          <w:szCs w:val="26"/>
        </w:rPr>
        <w:t>зменениям;</w:t>
      </w:r>
    </w:p>
    <w:p w:rsidR="00465748" w:rsidRPr="00465748" w:rsidRDefault="00465748" w:rsidP="004C27C2">
      <w:pPr>
        <w:pStyle w:val="a5"/>
        <w:numPr>
          <w:ilvl w:val="0"/>
          <w:numId w:val="2"/>
        </w:numPr>
        <w:tabs>
          <w:tab w:val="left" w:pos="1697"/>
        </w:tabs>
        <w:ind w:left="285" w:right="277" w:firstLine="850"/>
        <w:jc w:val="both"/>
        <w:rPr>
          <w:sz w:val="26"/>
          <w:szCs w:val="26"/>
        </w:rPr>
      </w:pPr>
      <w:r w:rsidRPr="00465748">
        <w:rPr>
          <w:sz w:val="26"/>
          <w:szCs w:val="26"/>
        </w:rPr>
        <w:lastRenderedPageBreak/>
        <w:t>«не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соответствует,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отсутствует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положительная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динамика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изменений»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 xml:space="preserve">(0 баллов) – обучающийся стоит на </w:t>
      </w:r>
      <w:proofErr w:type="spellStart"/>
      <w:r w:rsidRPr="00465748">
        <w:rPr>
          <w:sz w:val="26"/>
          <w:szCs w:val="26"/>
        </w:rPr>
        <w:t>внутришкольном</w:t>
      </w:r>
      <w:proofErr w:type="spellEnd"/>
      <w:r w:rsidRPr="00465748">
        <w:rPr>
          <w:sz w:val="26"/>
          <w:szCs w:val="26"/>
        </w:rPr>
        <w:t xml:space="preserve"> / ином профилактическом учете, в отношении него проводится индивидуальная коррекционно-профилактическая работа, которая не приводит к положительным изменениям».</w:t>
      </w:r>
    </w:p>
    <w:p w:rsidR="00465748" w:rsidRPr="00465748" w:rsidRDefault="00465748" w:rsidP="00465748">
      <w:pPr>
        <w:pStyle w:val="a5"/>
        <w:numPr>
          <w:ilvl w:val="1"/>
          <w:numId w:val="7"/>
        </w:numPr>
        <w:tabs>
          <w:tab w:val="left" w:pos="1768"/>
        </w:tabs>
        <w:ind w:right="287" w:firstLine="708"/>
        <w:jc w:val="both"/>
        <w:rPr>
          <w:sz w:val="26"/>
          <w:szCs w:val="26"/>
        </w:rPr>
      </w:pPr>
      <w:r w:rsidRPr="00465748">
        <w:rPr>
          <w:sz w:val="26"/>
          <w:szCs w:val="26"/>
        </w:rPr>
        <w:t xml:space="preserve">Общая оценка фактического поведения обучающихся может варьироваться в зависимости от активности / пассивности проявления </w:t>
      </w:r>
      <w:proofErr w:type="gramStart"/>
      <w:r w:rsidRPr="00465748">
        <w:rPr>
          <w:sz w:val="26"/>
          <w:szCs w:val="26"/>
        </w:rPr>
        <w:t>обучающимися</w:t>
      </w:r>
      <w:proofErr w:type="gramEnd"/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отдельных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показателей</w:t>
      </w:r>
      <w:r w:rsidRPr="00465748">
        <w:rPr>
          <w:spacing w:val="80"/>
          <w:sz w:val="26"/>
          <w:szCs w:val="26"/>
        </w:rPr>
        <w:t xml:space="preserve"> </w:t>
      </w:r>
      <w:proofErr w:type="spellStart"/>
      <w:r w:rsidRPr="00465748">
        <w:rPr>
          <w:sz w:val="26"/>
          <w:szCs w:val="26"/>
        </w:rPr>
        <w:t>просоциального</w:t>
      </w:r>
      <w:proofErr w:type="spellEnd"/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поведения,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в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том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числе в случае реализации в отношении обучающегося индивидуальной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 xml:space="preserve">профилактической работы и фиксации в его поведении положительной динамики </w:t>
      </w:r>
      <w:r w:rsidRPr="00465748">
        <w:rPr>
          <w:spacing w:val="-2"/>
          <w:sz w:val="26"/>
          <w:szCs w:val="26"/>
        </w:rPr>
        <w:t>изменений.</w:t>
      </w:r>
    </w:p>
    <w:p w:rsidR="00465748" w:rsidRPr="00465748" w:rsidRDefault="00465748" w:rsidP="00465748">
      <w:pPr>
        <w:pStyle w:val="a5"/>
        <w:numPr>
          <w:ilvl w:val="1"/>
          <w:numId w:val="7"/>
        </w:numPr>
        <w:tabs>
          <w:tab w:val="left" w:pos="1556"/>
        </w:tabs>
        <w:ind w:right="278" w:firstLine="708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В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связи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с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этим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в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общий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расчет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количества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баллов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могут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добавляться</w:t>
      </w:r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>от 1 до 3 баллов индивидуального поощрения, усиливающих вес показателя:</w:t>
      </w:r>
    </w:p>
    <w:p w:rsidR="00465748" w:rsidRPr="00465748" w:rsidRDefault="00465748" w:rsidP="00465748">
      <w:pPr>
        <w:pStyle w:val="a5"/>
        <w:numPr>
          <w:ilvl w:val="0"/>
          <w:numId w:val="1"/>
        </w:numPr>
        <w:tabs>
          <w:tab w:val="left" w:pos="1357"/>
        </w:tabs>
        <w:ind w:right="280" w:firstLine="706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балл – незначительная, ситуативная положительная динамика индивидуальных изменений;</w:t>
      </w:r>
    </w:p>
    <w:p w:rsidR="00465748" w:rsidRPr="00465748" w:rsidRDefault="00465748" w:rsidP="00465748">
      <w:pPr>
        <w:pStyle w:val="a5"/>
        <w:numPr>
          <w:ilvl w:val="0"/>
          <w:numId w:val="1"/>
        </w:numPr>
        <w:tabs>
          <w:tab w:val="left" w:pos="1290"/>
        </w:tabs>
        <w:ind w:right="278" w:firstLine="706"/>
        <w:jc w:val="both"/>
        <w:rPr>
          <w:sz w:val="26"/>
          <w:szCs w:val="26"/>
        </w:rPr>
      </w:pPr>
      <w:r w:rsidRPr="00465748">
        <w:rPr>
          <w:sz w:val="26"/>
          <w:szCs w:val="26"/>
        </w:rPr>
        <w:t>балла – незначительная, но системная положительная динамика индивидуальных изменений;</w:t>
      </w:r>
    </w:p>
    <w:p w:rsidR="004C27C2" w:rsidRPr="004C27C2" w:rsidRDefault="00465748" w:rsidP="004C27C2">
      <w:pPr>
        <w:pStyle w:val="a5"/>
        <w:numPr>
          <w:ilvl w:val="0"/>
          <w:numId w:val="1"/>
        </w:numPr>
        <w:tabs>
          <w:tab w:val="left" w:pos="1203"/>
        </w:tabs>
        <w:ind w:left="1203" w:hanging="210"/>
        <w:jc w:val="both"/>
        <w:rPr>
          <w:sz w:val="26"/>
          <w:szCs w:val="26"/>
        </w:rPr>
      </w:pPr>
      <w:r w:rsidRPr="00465748">
        <w:rPr>
          <w:spacing w:val="-4"/>
          <w:sz w:val="26"/>
          <w:szCs w:val="26"/>
        </w:rPr>
        <w:t>балла</w:t>
      </w:r>
      <w:r w:rsidRPr="00465748">
        <w:rPr>
          <w:spacing w:val="2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–</w:t>
      </w:r>
      <w:r w:rsidRPr="00465748">
        <w:rPr>
          <w:spacing w:val="-9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значительная</w:t>
      </w:r>
      <w:r w:rsidRPr="00465748">
        <w:rPr>
          <w:spacing w:val="7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положительная</w:t>
      </w:r>
      <w:r w:rsidRPr="00465748">
        <w:rPr>
          <w:spacing w:val="-7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динамика</w:t>
      </w:r>
      <w:r w:rsidRPr="00465748">
        <w:rPr>
          <w:spacing w:val="3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индивидуальных</w:t>
      </w:r>
      <w:r w:rsidRPr="00465748">
        <w:rPr>
          <w:spacing w:val="9"/>
          <w:sz w:val="26"/>
          <w:szCs w:val="26"/>
        </w:rPr>
        <w:t xml:space="preserve"> </w:t>
      </w:r>
      <w:r w:rsidRPr="00465748">
        <w:rPr>
          <w:spacing w:val="-4"/>
          <w:sz w:val="26"/>
          <w:szCs w:val="26"/>
        </w:rPr>
        <w:t>изменений.</w:t>
      </w:r>
    </w:p>
    <w:p w:rsidR="00465748" w:rsidRPr="004C27C2" w:rsidRDefault="00465748" w:rsidP="004C27C2">
      <w:pPr>
        <w:tabs>
          <w:tab w:val="left" w:pos="1203"/>
        </w:tabs>
        <w:ind w:left="284" w:right="287" w:firstLine="709"/>
        <w:jc w:val="both"/>
        <w:rPr>
          <w:sz w:val="26"/>
          <w:szCs w:val="26"/>
        </w:rPr>
      </w:pPr>
      <w:r w:rsidRPr="004C27C2">
        <w:rPr>
          <w:sz w:val="26"/>
          <w:szCs w:val="26"/>
        </w:rPr>
        <w:t>Баллы</w:t>
      </w:r>
      <w:r w:rsidRPr="004C27C2">
        <w:rPr>
          <w:spacing w:val="80"/>
          <w:w w:val="150"/>
          <w:sz w:val="26"/>
          <w:szCs w:val="26"/>
        </w:rPr>
        <w:t xml:space="preserve">  </w:t>
      </w:r>
      <w:r w:rsidRPr="004C27C2">
        <w:rPr>
          <w:sz w:val="26"/>
          <w:szCs w:val="26"/>
        </w:rPr>
        <w:t>индивидуального</w:t>
      </w:r>
      <w:r w:rsidRPr="004C27C2">
        <w:rPr>
          <w:spacing w:val="80"/>
          <w:w w:val="150"/>
          <w:sz w:val="26"/>
          <w:szCs w:val="26"/>
        </w:rPr>
        <w:t xml:space="preserve">  </w:t>
      </w:r>
      <w:r w:rsidRPr="004C27C2">
        <w:rPr>
          <w:sz w:val="26"/>
          <w:szCs w:val="26"/>
        </w:rPr>
        <w:t>поощрения</w:t>
      </w:r>
      <w:r w:rsidRPr="004C27C2">
        <w:rPr>
          <w:spacing w:val="80"/>
          <w:w w:val="150"/>
          <w:sz w:val="26"/>
          <w:szCs w:val="26"/>
        </w:rPr>
        <w:t xml:space="preserve">  </w:t>
      </w:r>
      <w:r w:rsidRPr="004C27C2">
        <w:rPr>
          <w:sz w:val="26"/>
          <w:szCs w:val="26"/>
        </w:rPr>
        <w:t>фиксируются</w:t>
      </w:r>
      <w:r w:rsidRPr="004C27C2">
        <w:rPr>
          <w:spacing w:val="80"/>
          <w:w w:val="150"/>
          <w:sz w:val="26"/>
          <w:szCs w:val="26"/>
        </w:rPr>
        <w:t xml:space="preserve">  </w:t>
      </w:r>
      <w:r w:rsidRPr="004C27C2">
        <w:rPr>
          <w:sz w:val="26"/>
          <w:szCs w:val="26"/>
        </w:rPr>
        <w:t>в</w:t>
      </w:r>
      <w:r w:rsidRPr="004C27C2">
        <w:rPr>
          <w:spacing w:val="80"/>
          <w:w w:val="150"/>
          <w:sz w:val="26"/>
          <w:szCs w:val="26"/>
        </w:rPr>
        <w:t xml:space="preserve">  </w:t>
      </w:r>
      <w:r w:rsidRPr="004C27C2">
        <w:rPr>
          <w:sz w:val="26"/>
          <w:szCs w:val="26"/>
        </w:rPr>
        <w:t>соответствии с</w:t>
      </w:r>
      <w:r w:rsidRPr="004C27C2">
        <w:rPr>
          <w:spacing w:val="80"/>
          <w:sz w:val="26"/>
          <w:szCs w:val="26"/>
        </w:rPr>
        <w:t xml:space="preserve">   </w:t>
      </w:r>
      <w:r w:rsidRPr="004C27C2">
        <w:rPr>
          <w:sz w:val="26"/>
          <w:szCs w:val="26"/>
        </w:rPr>
        <w:t>оцениваемым</w:t>
      </w:r>
      <w:r w:rsidRPr="004C27C2">
        <w:rPr>
          <w:spacing w:val="80"/>
          <w:sz w:val="26"/>
          <w:szCs w:val="26"/>
        </w:rPr>
        <w:t xml:space="preserve">   </w:t>
      </w:r>
      <w:r w:rsidRPr="004C27C2">
        <w:rPr>
          <w:sz w:val="26"/>
          <w:szCs w:val="26"/>
        </w:rPr>
        <w:t>показателем</w:t>
      </w:r>
      <w:r w:rsidRPr="004C27C2">
        <w:rPr>
          <w:spacing w:val="80"/>
          <w:sz w:val="26"/>
          <w:szCs w:val="26"/>
        </w:rPr>
        <w:t xml:space="preserve">   </w:t>
      </w:r>
      <w:r w:rsidRPr="004C27C2">
        <w:rPr>
          <w:sz w:val="26"/>
          <w:szCs w:val="26"/>
        </w:rPr>
        <w:t>(критерием)</w:t>
      </w:r>
      <w:r w:rsidRPr="004C27C2">
        <w:rPr>
          <w:spacing w:val="80"/>
          <w:sz w:val="26"/>
          <w:szCs w:val="26"/>
        </w:rPr>
        <w:t xml:space="preserve">   </w:t>
      </w:r>
      <w:proofErr w:type="spellStart"/>
      <w:r w:rsidRPr="004C27C2">
        <w:rPr>
          <w:sz w:val="26"/>
          <w:szCs w:val="26"/>
        </w:rPr>
        <w:t>просоциального</w:t>
      </w:r>
      <w:proofErr w:type="spellEnd"/>
      <w:r w:rsidRPr="004C27C2">
        <w:rPr>
          <w:spacing w:val="80"/>
          <w:sz w:val="26"/>
          <w:szCs w:val="26"/>
        </w:rPr>
        <w:t xml:space="preserve">   </w:t>
      </w:r>
      <w:r w:rsidRPr="004C27C2">
        <w:rPr>
          <w:sz w:val="26"/>
          <w:szCs w:val="26"/>
        </w:rPr>
        <w:t>поведения и</w:t>
      </w:r>
      <w:r w:rsidRPr="004C27C2">
        <w:rPr>
          <w:spacing w:val="32"/>
          <w:sz w:val="26"/>
          <w:szCs w:val="26"/>
        </w:rPr>
        <w:t xml:space="preserve">  </w:t>
      </w:r>
      <w:r w:rsidRPr="004C27C2">
        <w:rPr>
          <w:sz w:val="26"/>
          <w:szCs w:val="26"/>
        </w:rPr>
        <w:t>учитываются</w:t>
      </w:r>
      <w:r w:rsidRPr="004C27C2">
        <w:rPr>
          <w:spacing w:val="31"/>
          <w:sz w:val="26"/>
          <w:szCs w:val="26"/>
        </w:rPr>
        <w:t xml:space="preserve">  </w:t>
      </w:r>
      <w:r w:rsidRPr="004C27C2">
        <w:rPr>
          <w:sz w:val="26"/>
          <w:szCs w:val="26"/>
        </w:rPr>
        <w:t>при</w:t>
      </w:r>
      <w:r w:rsidRPr="004C27C2">
        <w:rPr>
          <w:spacing w:val="32"/>
          <w:sz w:val="26"/>
          <w:szCs w:val="26"/>
        </w:rPr>
        <w:t xml:space="preserve">  </w:t>
      </w:r>
      <w:r w:rsidRPr="004C27C2">
        <w:rPr>
          <w:sz w:val="26"/>
          <w:szCs w:val="26"/>
        </w:rPr>
        <w:t>расчете</w:t>
      </w:r>
      <w:r w:rsidRPr="004C27C2">
        <w:rPr>
          <w:spacing w:val="31"/>
          <w:sz w:val="26"/>
          <w:szCs w:val="26"/>
        </w:rPr>
        <w:t xml:space="preserve">  </w:t>
      </w:r>
      <w:r w:rsidRPr="004C27C2">
        <w:rPr>
          <w:sz w:val="26"/>
          <w:szCs w:val="26"/>
        </w:rPr>
        <w:t>общей</w:t>
      </w:r>
      <w:r w:rsidRPr="004C27C2">
        <w:rPr>
          <w:spacing w:val="31"/>
          <w:sz w:val="26"/>
          <w:szCs w:val="26"/>
        </w:rPr>
        <w:t xml:space="preserve">  </w:t>
      </w:r>
      <w:r w:rsidRPr="004C27C2">
        <w:rPr>
          <w:sz w:val="26"/>
          <w:szCs w:val="26"/>
        </w:rPr>
        <w:t>суммы</w:t>
      </w:r>
      <w:r w:rsidRPr="004C27C2">
        <w:rPr>
          <w:spacing w:val="32"/>
          <w:sz w:val="26"/>
          <w:szCs w:val="26"/>
        </w:rPr>
        <w:t xml:space="preserve">  </w:t>
      </w:r>
      <w:r w:rsidRPr="004C27C2">
        <w:rPr>
          <w:sz w:val="26"/>
          <w:szCs w:val="26"/>
        </w:rPr>
        <w:t>баллов,</w:t>
      </w:r>
      <w:r w:rsidRPr="004C27C2">
        <w:rPr>
          <w:spacing w:val="30"/>
          <w:sz w:val="26"/>
          <w:szCs w:val="26"/>
        </w:rPr>
        <w:t xml:space="preserve">  </w:t>
      </w:r>
      <w:r w:rsidRPr="004C27C2">
        <w:rPr>
          <w:sz w:val="26"/>
          <w:szCs w:val="26"/>
        </w:rPr>
        <w:t>набранных</w:t>
      </w:r>
      <w:r w:rsidRPr="004C27C2">
        <w:rPr>
          <w:spacing w:val="31"/>
          <w:sz w:val="26"/>
          <w:szCs w:val="26"/>
        </w:rPr>
        <w:t xml:space="preserve">  </w:t>
      </w:r>
      <w:r w:rsidRPr="004C27C2">
        <w:rPr>
          <w:spacing w:val="-2"/>
          <w:sz w:val="26"/>
          <w:szCs w:val="26"/>
        </w:rPr>
        <w:t>обучающимся</w:t>
      </w:r>
      <w:r w:rsidRPr="004C27C2">
        <w:rPr>
          <w:sz w:val="26"/>
          <w:szCs w:val="26"/>
        </w:rPr>
        <w:t xml:space="preserve"> </w:t>
      </w:r>
      <w:r w:rsidRPr="004C27C2">
        <w:rPr>
          <w:sz w:val="26"/>
          <w:szCs w:val="26"/>
        </w:rPr>
        <w:t>за</w:t>
      </w:r>
      <w:r w:rsidRPr="004C27C2">
        <w:rPr>
          <w:spacing w:val="-8"/>
          <w:sz w:val="26"/>
          <w:szCs w:val="26"/>
        </w:rPr>
        <w:t xml:space="preserve"> </w:t>
      </w:r>
      <w:r w:rsidRPr="004C27C2">
        <w:rPr>
          <w:sz w:val="26"/>
          <w:szCs w:val="26"/>
        </w:rPr>
        <w:t>учебный</w:t>
      </w:r>
      <w:r w:rsidRPr="004C27C2">
        <w:rPr>
          <w:spacing w:val="-4"/>
          <w:sz w:val="26"/>
          <w:szCs w:val="26"/>
        </w:rPr>
        <w:t xml:space="preserve"> </w:t>
      </w:r>
      <w:r w:rsidRPr="004C27C2">
        <w:rPr>
          <w:sz w:val="26"/>
          <w:szCs w:val="26"/>
        </w:rPr>
        <w:t>период</w:t>
      </w:r>
      <w:r w:rsidRPr="004C27C2">
        <w:rPr>
          <w:spacing w:val="-4"/>
          <w:sz w:val="26"/>
          <w:szCs w:val="26"/>
        </w:rPr>
        <w:t xml:space="preserve"> </w:t>
      </w:r>
      <w:r w:rsidRPr="004C27C2">
        <w:rPr>
          <w:sz w:val="26"/>
          <w:szCs w:val="26"/>
        </w:rPr>
        <w:t>(триместр,</w:t>
      </w:r>
      <w:r w:rsidRPr="004C27C2">
        <w:rPr>
          <w:spacing w:val="-5"/>
          <w:sz w:val="26"/>
          <w:szCs w:val="26"/>
        </w:rPr>
        <w:t xml:space="preserve"> </w:t>
      </w:r>
      <w:r w:rsidRPr="004C27C2">
        <w:rPr>
          <w:sz w:val="26"/>
          <w:szCs w:val="26"/>
        </w:rPr>
        <w:t>четверть)</w:t>
      </w:r>
      <w:r w:rsidRPr="004C27C2">
        <w:rPr>
          <w:spacing w:val="-2"/>
          <w:sz w:val="26"/>
          <w:szCs w:val="26"/>
        </w:rPr>
        <w:t xml:space="preserve"> </w:t>
      </w:r>
      <w:r w:rsidRPr="004C27C2">
        <w:rPr>
          <w:sz w:val="26"/>
          <w:szCs w:val="26"/>
        </w:rPr>
        <w:t>при</w:t>
      </w:r>
      <w:r w:rsidRPr="004C27C2">
        <w:rPr>
          <w:spacing w:val="-4"/>
          <w:sz w:val="26"/>
          <w:szCs w:val="26"/>
        </w:rPr>
        <w:t xml:space="preserve"> </w:t>
      </w:r>
      <w:r w:rsidRPr="004C27C2">
        <w:rPr>
          <w:sz w:val="26"/>
          <w:szCs w:val="26"/>
        </w:rPr>
        <w:t>оценке</w:t>
      </w:r>
      <w:r w:rsidRPr="004C27C2">
        <w:rPr>
          <w:spacing w:val="-5"/>
          <w:sz w:val="26"/>
          <w:szCs w:val="26"/>
        </w:rPr>
        <w:t xml:space="preserve"> </w:t>
      </w:r>
      <w:r w:rsidRPr="004C27C2">
        <w:rPr>
          <w:sz w:val="26"/>
          <w:szCs w:val="26"/>
        </w:rPr>
        <w:t>его</w:t>
      </w:r>
      <w:r w:rsidRPr="004C27C2">
        <w:rPr>
          <w:spacing w:val="-3"/>
          <w:sz w:val="26"/>
          <w:szCs w:val="26"/>
        </w:rPr>
        <w:t xml:space="preserve"> </w:t>
      </w:r>
      <w:r w:rsidRPr="004C27C2">
        <w:rPr>
          <w:spacing w:val="-2"/>
          <w:sz w:val="26"/>
          <w:szCs w:val="26"/>
        </w:rPr>
        <w:t>поведения.</w:t>
      </w:r>
    </w:p>
    <w:p w:rsidR="004C27C2" w:rsidRPr="004C27C2" w:rsidRDefault="004C27C2" w:rsidP="004C27C2">
      <w:pPr>
        <w:pStyle w:val="a5"/>
        <w:ind w:right="280" w:firstLine="0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4C27C2">
        <w:rPr>
          <w:b/>
          <w:sz w:val="26"/>
          <w:szCs w:val="26"/>
        </w:rPr>
        <w:t xml:space="preserve">    </w:t>
      </w:r>
      <w:r w:rsidR="00465748" w:rsidRPr="004C27C2">
        <w:rPr>
          <w:b/>
          <w:sz w:val="26"/>
          <w:szCs w:val="26"/>
        </w:rPr>
        <w:t xml:space="preserve">Суммарно максимальное количество баллов при оценке всех показателей </w:t>
      </w:r>
      <w:proofErr w:type="spellStart"/>
      <w:r w:rsidR="00465748" w:rsidRPr="004C27C2">
        <w:rPr>
          <w:b/>
          <w:sz w:val="26"/>
          <w:szCs w:val="26"/>
        </w:rPr>
        <w:t>просоциального</w:t>
      </w:r>
      <w:proofErr w:type="spellEnd"/>
      <w:r w:rsidR="00465748" w:rsidRPr="004C27C2">
        <w:rPr>
          <w:b/>
          <w:sz w:val="26"/>
          <w:szCs w:val="26"/>
        </w:rPr>
        <w:t xml:space="preserve"> поведения обучающегося без учета баллов дополнительного критерия и индивидуального поощрения составляет 30 баллов.</w:t>
      </w:r>
    </w:p>
    <w:p w:rsidR="00465748" w:rsidRPr="004C27C2" w:rsidRDefault="004C27C2" w:rsidP="004C27C2">
      <w:pPr>
        <w:pStyle w:val="a5"/>
        <w:tabs>
          <w:tab w:val="left" w:pos="993"/>
        </w:tabs>
        <w:ind w:right="280" w:firstLine="0"/>
        <w:rPr>
          <w:sz w:val="26"/>
          <w:szCs w:val="26"/>
        </w:rPr>
      </w:pPr>
      <w:r>
        <w:rPr>
          <w:sz w:val="26"/>
          <w:szCs w:val="26"/>
        </w:rPr>
        <w:tab/>
      </w:r>
      <w:r w:rsidR="00465748" w:rsidRPr="004C27C2">
        <w:rPr>
          <w:b/>
          <w:sz w:val="26"/>
          <w:szCs w:val="26"/>
        </w:rPr>
        <w:t>Оценка</w:t>
      </w:r>
      <w:r w:rsidR="00465748" w:rsidRPr="004C27C2">
        <w:rPr>
          <w:b/>
          <w:spacing w:val="80"/>
          <w:w w:val="150"/>
          <w:sz w:val="26"/>
          <w:szCs w:val="26"/>
        </w:rPr>
        <w:t xml:space="preserve">  </w:t>
      </w:r>
      <w:r w:rsidR="00465748" w:rsidRPr="004C27C2">
        <w:rPr>
          <w:b/>
          <w:sz w:val="26"/>
          <w:szCs w:val="26"/>
        </w:rPr>
        <w:t>«образцовое</w:t>
      </w:r>
      <w:r w:rsidR="00465748" w:rsidRPr="004C27C2">
        <w:rPr>
          <w:b/>
          <w:spacing w:val="80"/>
          <w:w w:val="150"/>
          <w:sz w:val="26"/>
          <w:szCs w:val="26"/>
        </w:rPr>
        <w:t xml:space="preserve">  </w:t>
      </w:r>
      <w:r w:rsidR="00465748" w:rsidRPr="004C27C2">
        <w:rPr>
          <w:b/>
          <w:sz w:val="26"/>
          <w:szCs w:val="26"/>
        </w:rPr>
        <w:t>поведение»</w:t>
      </w:r>
      <w:r w:rsidR="00465748" w:rsidRPr="004C27C2">
        <w:rPr>
          <w:spacing w:val="80"/>
          <w:w w:val="150"/>
          <w:sz w:val="26"/>
          <w:szCs w:val="26"/>
        </w:rPr>
        <w:t xml:space="preserve">  </w:t>
      </w:r>
      <w:r w:rsidR="00465748" w:rsidRPr="004C27C2">
        <w:rPr>
          <w:sz w:val="26"/>
          <w:szCs w:val="26"/>
        </w:rPr>
        <w:t>выставляется</w:t>
      </w:r>
      <w:r w:rsidR="00465748" w:rsidRPr="004C27C2">
        <w:rPr>
          <w:spacing w:val="80"/>
          <w:w w:val="150"/>
          <w:sz w:val="26"/>
          <w:szCs w:val="26"/>
        </w:rPr>
        <w:t xml:space="preserve">  </w:t>
      </w:r>
      <w:proofErr w:type="gramStart"/>
      <w:r w:rsidR="00465748" w:rsidRPr="004C27C2">
        <w:rPr>
          <w:sz w:val="26"/>
          <w:szCs w:val="26"/>
        </w:rPr>
        <w:t>обучающимся</w:t>
      </w:r>
      <w:proofErr w:type="gramEnd"/>
      <w:r w:rsidR="00465748" w:rsidRPr="004C27C2">
        <w:rPr>
          <w:sz w:val="26"/>
          <w:szCs w:val="26"/>
        </w:rPr>
        <w:t xml:space="preserve"> в результате суммарной оценки всех показателей </w:t>
      </w:r>
      <w:proofErr w:type="spellStart"/>
      <w:r w:rsidR="00465748" w:rsidRPr="004C27C2">
        <w:rPr>
          <w:sz w:val="26"/>
          <w:szCs w:val="26"/>
        </w:rPr>
        <w:t>просоциального</w:t>
      </w:r>
      <w:proofErr w:type="spellEnd"/>
      <w:r w:rsidR="00465748" w:rsidRPr="004C27C2">
        <w:rPr>
          <w:sz w:val="26"/>
          <w:szCs w:val="26"/>
        </w:rPr>
        <w:t xml:space="preserve"> поведения обучающегося в диапазоне 24-30 баллов и определяет соответствие фактического поведения обучающегося большинству показателей </w:t>
      </w:r>
      <w:proofErr w:type="spellStart"/>
      <w:r w:rsidR="00465748" w:rsidRPr="004C27C2">
        <w:rPr>
          <w:sz w:val="26"/>
          <w:szCs w:val="26"/>
        </w:rPr>
        <w:t>просоциального</w:t>
      </w:r>
      <w:proofErr w:type="spellEnd"/>
      <w:r w:rsidR="00465748" w:rsidRPr="004C27C2">
        <w:rPr>
          <w:sz w:val="26"/>
          <w:szCs w:val="26"/>
        </w:rPr>
        <w:t xml:space="preserve"> поведения </w:t>
      </w:r>
      <w:r w:rsidR="00465748" w:rsidRPr="004C27C2">
        <w:rPr>
          <w:spacing w:val="-2"/>
          <w:sz w:val="26"/>
          <w:szCs w:val="26"/>
        </w:rPr>
        <w:t>личности.</w:t>
      </w:r>
    </w:p>
    <w:p w:rsidR="00465748" w:rsidRPr="00465748" w:rsidRDefault="00465748" w:rsidP="00465748">
      <w:pPr>
        <w:pStyle w:val="a3"/>
        <w:ind w:left="285" w:right="277" w:firstLine="706"/>
        <w:rPr>
          <w:sz w:val="26"/>
          <w:szCs w:val="26"/>
        </w:rPr>
      </w:pPr>
      <w:r w:rsidRPr="004C27C2">
        <w:rPr>
          <w:b/>
          <w:sz w:val="26"/>
          <w:szCs w:val="26"/>
        </w:rPr>
        <w:t>Оценка</w:t>
      </w:r>
      <w:r w:rsidRPr="004C27C2">
        <w:rPr>
          <w:b/>
          <w:spacing w:val="80"/>
          <w:w w:val="150"/>
          <w:sz w:val="26"/>
          <w:szCs w:val="26"/>
        </w:rPr>
        <w:t xml:space="preserve">   </w:t>
      </w:r>
      <w:r w:rsidRPr="004C27C2">
        <w:rPr>
          <w:b/>
          <w:sz w:val="26"/>
          <w:szCs w:val="26"/>
        </w:rPr>
        <w:t>«допустимое</w:t>
      </w:r>
      <w:r w:rsidRPr="004C27C2">
        <w:rPr>
          <w:b/>
          <w:spacing w:val="80"/>
          <w:w w:val="150"/>
          <w:sz w:val="26"/>
          <w:szCs w:val="26"/>
        </w:rPr>
        <w:t xml:space="preserve">   </w:t>
      </w:r>
      <w:r w:rsidRPr="004C27C2">
        <w:rPr>
          <w:b/>
          <w:sz w:val="26"/>
          <w:szCs w:val="26"/>
        </w:rPr>
        <w:t>поведение»</w:t>
      </w:r>
      <w:r w:rsidRPr="00465748">
        <w:rPr>
          <w:spacing w:val="80"/>
          <w:w w:val="150"/>
          <w:sz w:val="26"/>
          <w:szCs w:val="26"/>
        </w:rPr>
        <w:t xml:space="preserve">   </w:t>
      </w:r>
      <w:r w:rsidRPr="00465748">
        <w:rPr>
          <w:sz w:val="26"/>
          <w:szCs w:val="26"/>
        </w:rPr>
        <w:t>выставляется</w:t>
      </w:r>
      <w:r w:rsidRPr="00465748">
        <w:rPr>
          <w:spacing w:val="80"/>
          <w:w w:val="150"/>
          <w:sz w:val="26"/>
          <w:szCs w:val="26"/>
        </w:rPr>
        <w:t xml:space="preserve">   </w:t>
      </w:r>
      <w:proofErr w:type="gramStart"/>
      <w:r w:rsidRPr="00465748">
        <w:rPr>
          <w:sz w:val="26"/>
          <w:szCs w:val="26"/>
        </w:rPr>
        <w:t>обучающимся</w:t>
      </w:r>
      <w:proofErr w:type="gramEnd"/>
      <w:r w:rsidRPr="00465748">
        <w:rPr>
          <w:spacing w:val="40"/>
          <w:sz w:val="26"/>
          <w:szCs w:val="26"/>
        </w:rPr>
        <w:t xml:space="preserve"> </w:t>
      </w:r>
      <w:r w:rsidRPr="00465748">
        <w:rPr>
          <w:sz w:val="26"/>
          <w:szCs w:val="26"/>
        </w:rPr>
        <w:t xml:space="preserve">в результате суммарной оценки всех показателей </w:t>
      </w:r>
      <w:proofErr w:type="spellStart"/>
      <w:r w:rsidRPr="00465748">
        <w:rPr>
          <w:sz w:val="26"/>
          <w:szCs w:val="26"/>
        </w:rPr>
        <w:t>просоциального</w:t>
      </w:r>
      <w:proofErr w:type="spellEnd"/>
      <w:r w:rsidRPr="00465748">
        <w:rPr>
          <w:sz w:val="26"/>
          <w:szCs w:val="26"/>
        </w:rPr>
        <w:t xml:space="preserve"> поведения обучающегося в диапазоне 10-23 баллов и определяет частичное соответствие фактического поведения обучающегося большинству показателей </w:t>
      </w:r>
      <w:proofErr w:type="spellStart"/>
      <w:r w:rsidRPr="00465748">
        <w:rPr>
          <w:sz w:val="26"/>
          <w:szCs w:val="26"/>
        </w:rPr>
        <w:t>просоциального</w:t>
      </w:r>
      <w:proofErr w:type="spellEnd"/>
      <w:r w:rsidRPr="00465748">
        <w:rPr>
          <w:sz w:val="26"/>
          <w:szCs w:val="26"/>
        </w:rPr>
        <w:t xml:space="preserve"> поведения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личности,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при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оценке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показателей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с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отрицательной</w:t>
      </w:r>
      <w:r w:rsidRPr="00465748">
        <w:rPr>
          <w:spacing w:val="80"/>
          <w:w w:val="150"/>
          <w:sz w:val="26"/>
          <w:szCs w:val="26"/>
        </w:rPr>
        <w:t xml:space="preserve"> </w:t>
      </w:r>
      <w:r w:rsidRPr="00465748">
        <w:rPr>
          <w:sz w:val="26"/>
          <w:szCs w:val="26"/>
        </w:rPr>
        <w:t>модальностью</w:t>
      </w:r>
      <w:r w:rsidRPr="00465748">
        <w:rPr>
          <w:spacing w:val="80"/>
          <w:sz w:val="26"/>
          <w:szCs w:val="26"/>
        </w:rPr>
        <w:t xml:space="preserve"> </w:t>
      </w:r>
      <w:r w:rsidRPr="00465748">
        <w:rPr>
          <w:sz w:val="26"/>
          <w:szCs w:val="26"/>
        </w:rPr>
        <w:t>не ниже 1 балла.</w:t>
      </w:r>
    </w:p>
    <w:p w:rsidR="004C27C2" w:rsidRDefault="00465748" w:rsidP="004C27C2">
      <w:pPr>
        <w:pStyle w:val="a3"/>
        <w:ind w:right="277" w:firstLine="708"/>
        <w:rPr>
          <w:spacing w:val="-2"/>
          <w:sz w:val="26"/>
          <w:szCs w:val="26"/>
        </w:rPr>
      </w:pPr>
      <w:r w:rsidRPr="004C27C2">
        <w:rPr>
          <w:b/>
          <w:sz w:val="26"/>
          <w:szCs w:val="26"/>
        </w:rPr>
        <w:t>Оценка</w:t>
      </w:r>
      <w:r w:rsidRPr="004C27C2">
        <w:rPr>
          <w:b/>
          <w:spacing w:val="69"/>
          <w:w w:val="150"/>
          <w:sz w:val="26"/>
          <w:szCs w:val="26"/>
        </w:rPr>
        <w:t xml:space="preserve">   </w:t>
      </w:r>
      <w:r w:rsidRPr="004C27C2">
        <w:rPr>
          <w:b/>
          <w:sz w:val="26"/>
          <w:szCs w:val="26"/>
        </w:rPr>
        <w:t>«недопустимое</w:t>
      </w:r>
      <w:r w:rsidRPr="004C27C2">
        <w:rPr>
          <w:b/>
          <w:spacing w:val="69"/>
          <w:w w:val="150"/>
          <w:sz w:val="26"/>
          <w:szCs w:val="26"/>
        </w:rPr>
        <w:t xml:space="preserve">   </w:t>
      </w:r>
      <w:r w:rsidRPr="004C27C2">
        <w:rPr>
          <w:b/>
          <w:sz w:val="26"/>
          <w:szCs w:val="26"/>
        </w:rPr>
        <w:t>поведение»</w:t>
      </w:r>
      <w:r w:rsidRPr="00465748">
        <w:rPr>
          <w:spacing w:val="69"/>
          <w:w w:val="150"/>
          <w:sz w:val="26"/>
          <w:szCs w:val="26"/>
        </w:rPr>
        <w:t xml:space="preserve">   </w:t>
      </w:r>
      <w:r w:rsidRPr="00465748">
        <w:rPr>
          <w:sz w:val="26"/>
          <w:szCs w:val="26"/>
        </w:rPr>
        <w:t>выставляется</w:t>
      </w:r>
      <w:r w:rsidRPr="00465748">
        <w:rPr>
          <w:spacing w:val="69"/>
          <w:w w:val="150"/>
          <w:sz w:val="26"/>
          <w:szCs w:val="26"/>
        </w:rPr>
        <w:t xml:space="preserve">   </w:t>
      </w:r>
      <w:proofErr w:type="gramStart"/>
      <w:r w:rsidRPr="00465748">
        <w:rPr>
          <w:sz w:val="26"/>
          <w:szCs w:val="26"/>
        </w:rPr>
        <w:t>обучающимся</w:t>
      </w:r>
      <w:proofErr w:type="gramEnd"/>
      <w:r w:rsidRPr="00465748">
        <w:rPr>
          <w:sz w:val="26"/>
          <w:szCs w:val="26"/>
        </w:rPr>
        <w:t xml:space="preserve"> в результате суммарной оценки всех показателей </w:t>
      </w:r>
      <w:proofErr w:type="spellStart"/>
      <w:r w:rsidRPr="00465748">
        <w:rPr>
          <w:sz w:val="26"/>
          <w:szCs w:val="26"/>
        </w:rPr>
        <w:t>просоциального</w:t>
      </w:r>
      <w:proofErr w:type="spellEnd"/>
      <w:r w:rsidRPr="00465748">
        <w:rPr>
          <w:sz w:val="26"/>
          <w:szCs w:val="26"/>
        </w:rPr>
        <w:t xml:space="preserve"> поведения обучающегося в диапазоне 0-9 баллов и определяет несоответствие фактического поведения обучающегося большинству показателей </w:t>
      </w:r>
      <w:proofErr w:type="spellStart"/>
      <w:r w:rsidRPr="00465748">
        <w:rPr>
          <w:sz w:val="26"/>
          <w:szCs w:val="26"/>
        </w:rPr>
        <w:t>просоциального</w:t>
      </w:r>
      <w:proofErr w:type="spellEnd"/>
      <w:r w:rsidRPr="00465748">
        <w:rPr>
          <w:sz w:val="26"/>
          <w:szCs w:val="26"/>
        </w:rPr>
        <w:t xml:space="preserve"> поведения </w:t>
      </w:r>
      <w:r w:rsidRPr="00465748">
        <w:rPr>
          <w:spacing w:val="-2"/>
          <w:sz w:val="26"/>
          <w:szCs w:val="26"/>
        </w:rPr>
        <w:t>личности.</w:t>
      </w:r>
    </w:p>
    <w:p w:rsidR="004C27C2" w:rsidRDefault="00465748" w:rsidP="004C27C2">
      <w:pPr>
        <w:pStyle w:val="a3"/>
        <w:ind w:right="277" w:firstLine="708"/>
        <w:rPr>
          <w:sz w:val="26"/>
          <w:szCs w:val="26"/>
        </w:rPr>
      </w:pPr>
      <w:r w:rsidRPr="004C27C2">
        <w:rPr>
          <w:sz w:val="26"/>
          <w:szCs w:val="26"/>
        </w:rPr>
        <w:t xml:space="preserve">Оценка поведения </w:t>
      </w:r>
      <w:proofErr w:type="gramStart"/>
      <w:r w:rsidRPr="004C27C2">
        <w:rPr>
          <w:sz w:val="26"/>
          <w:szCs w:val="26"/>
        </w:rPr>
        <w:t>обучающихся</w:t>
      </w:r>
      <w:proofErr w:type="gramEnd"/>
      <w:r w:rsidRPr="004C27C2">
        <w:rPr>
          <w:sz w:val="26"/>
          <w:szCs w:val="26"/>
        </w:rPr>
        <w:t xml:space="preserve"> в соответствии с перечисленными критериями и показателями не устанавливает причины определенного поведения обучающегося, а позволяет констатировать признаки (характеристики)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фактического поведения обучающихся.</w:t>
      </w:r>
    </w:p>
    <w:p w:rsidR="004C27C2" w:rsidRDefault="00465748" w:rsidP="004C27C2">
      <w:pPr>
        <w:pStyle w:val="a3"/>
        <w:ind w:right="277" w:firstLine="708"/>
        <w:rPr>
          <w:sz w:val="26"/>
          <w:szCs w:val="26"/>
        </w:rPr>
      </w:pPr>
      <w:r w:rsidRPr="004C27C2">
        <w:rPr>
          <w:sz w:val="26"/>
          <w:szCs w:val="26"/>
        </w:rPr>
        <w:t xml:space="preserve">По результатам оценки поведения обучающегося определяются показатели нормы/отклонения его поведения, динамика его изменений в аспекте </w:t>
      </w:r>
      <w:proofErr w:type="spellStart"/>
      <w:r w:rsidRPr="004C27C2">
        <w:rPr>
          <w:sz w:val="26"/>
          <w:szCs w:val="26"/>
        </w:rPr>
        <w:t>просоциального</w:t>
      </w:r>
      <w:proofErr w:type="spellEnd"/>
      <w:r w:rsidRPr="004C27C2">
        <w:rPr>
          <w:sz w:val="26"/>
          <w:szCs w:val="26"/>
        </w:rPr>
        <w:t xml:space="preserve"> поведения и необходимые меры педагогического реагирования, включая поддержку или коррекционно-профилактические мероприятия.</w:t>
      </w:r>
    </w:p>
    <w:p w:rsidR="004C27C2" w:rsidRDefault="00465748" w:rsidP="004C27C2">
      <w:pPr>
        <w:pStyle w:val="a3"/>
        <w:ind w:right="277" w:firstLine="708"/>
        <w:rPr>
          <w:sz w:val="26"/>
          <w:szCs w:val="26"/>
        </w:rPr>
      </w:pPr>
      <w:r w:rsidRPr="004C27C2">
        <w:rPr>
          <w:b/>
          <w:sz w:val="26"/>
          <w:szCs w:val="26"/>
        </w:rPr>
        <w:t>Итоговая оценка</w:t>
      </w:r>
      <w:r w:rsidRPr="004C27C2">
        <w:rPr>
          <w:sz w:val="26"/>
          <w:szCs w:val="26"/>
        </w:rPr>
        <w:t xml:space="preserve"> определяется уровнем фактического поведения обучающегося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на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момент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аттестации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с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учетом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ранее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полученных</w:t>
      </w:r>
      <w:r w:rsidRPr="004C27C2">
        <w:rPr>
          <w:spacing w:val="40"/>
          <w:sz w:val="26"/>
          <w:szCs w:val="26"/>
        </w:rPr>
        <w:t xml:space="preserve">  </w:t>
      </w:r>
      <w:r w:rsidRPr="004C27C2">
        <w:rPr>
          <w:sz w:val="26"/>
          <w:szCs w:val="26"/>
        </w:rPr>
        <w:t>отметок за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поведение,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а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также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показателей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динамики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поведения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в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течение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учебного</w:t>
      </w:r>
      <w:r w:rsidRPr="004C27C2">
        <w:rPr>
          <w:spacing w:val="40"/>
          <w:sz w:val="26"/>
          <w:szCs w:val="26"/>
        </w:rPr>
        <w:t xml:space="preserve"> </w:t>
      </w:r>
      <w:r w:rsidRPr="004C27C2">
        <w:rPr>
          <w:sz w:val="26"/>
          <w:szCs w:val="26"/>
        </w:rPr>
        <w:t>года.</w:t>
      </w:r>
    </w:p>
    <w:p w:rsidR="00465748" w:rsidRPr="004C27C2" w:rsidRDefault="00465748" w:rsidP="00F71BB6">
      <w:pPr>
        <w:pStyle w:val="a3"/>
        <w:ind w:right="277" w:firstLine="708"/>
        <w:jc w:val="left"/>
        <w:rPr>
          <w:sz w:val="26"/>
          <w:szCs w:val="26"/>
        </w:rPr>
        <w:sectPr w:rsidR="00465748" w:rsidRPr="004C27C2" w:rsidSect="00F71BB6">
          <w:pgSz w:w="11910" w:h="16840"/>
          <w:pgMar w:top="709" w:right="283" w:bottom="567" w:left="850" w:header="710" w:footer="0" w:gutter="0"/>
          <w:cols w:space="720"/>
        </w:sectPr>
      </w:pPr>
      <w:r w:rsidRPr="00465748">
        <w:rPr>
          <w:sz w:val="26"/>
          <w:szCs w:val="26"/>
        </w:rPr>
        <w:t>Решение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по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итоговой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отметке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принимается</w:t>
      </w:r>
      <w:r w:rsidR="004C27C2">
        <w:rPr>
          <w:sz w:val="26"/>
          <w:szCs w:val="26"/>
        </w:rPr>
        <w:t xml:space="preserve"> комиссией с согласованием </w:t>
      </w:r>
      <w:r w:rsidR="004C27C2">
        <w:rPr>
          <w:spacing w:val="80"/>
          <w:sz w:val="26"/>
          <w:szCs w:val="26"/>
        </w:rPr>
        <w:t xml:space="preserve"> </w:t>
      </w:r>
      <w:r w:rsidR="00F71BB6">
        <w:rPr>
          <w:spacing w:val="80"/>
          <w:sz w:val="26"/>
          <w:szCs w:val="26"/>
        </w:rPr>
        <w:t xml:space="preserve">с </w:t>
      </w:r>
      <w:r w:rsidRPr="00465748">
        <w:rPr>
          <w:sz w:val="26"/>
          <w:szCs w:val="26"/>
        </w:rPr>
        <w:t>классным</w:t>
      </w:r>
      <w:r w:rsidRPr="00465748">
        <w:rPr>
          <w:spacing w:val="80"/>
          <w:sz w:val="26"/>
          <w:szCs w:val="26"/>
        </w:rPr>
        <w:t xml:space="preserve">  </w:t>
      </w:r>
      <w:r w:rsidRPr="00465748">
        <w:rPr>
          <w:sz w:val="26"/>
          <w:szCs w:val="26"/>
        </w:rPr>
        <w:t>руководителем (при необходимости проводится консульт</w:t>
      </w:r>
      <w:r w:rsidR="00F71BB6">
        <w:rPr>
          <w:sz w:val="26"/>
          <w:szCs w:val="26"/>
        </w:rPr>
        <w:t xml:space="preserve">ация с психолого-педагогической </w:t>
      </w:r>
      <w:r w:rsidR="00F71BB6">
        <w:rPr>
          <w:spacing w:val="-2"/>
          <w:sz w:val="26"/>
          <w:szCs w:val="26"/>
        </w:rPr>
        <w:t>службой).</w:t>
      </w:r>
    </w:p>
    <w:p w:rsidR="008D7644" w:rsidRDefault="008D7644" w:rsidP="00F71BB6"/>
    <w:sectPr w:rsidR="008D7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7E85"/>
    <w:multiLevelType w:val="hybridMultilevel"/>
    <w:tmpl w:val="FF04E6F0"/>
    <w:lvl w:ilvl="0" w:tplc="2ACAF362">
      <w:start w:val="1"/>
      <w:numFmt w:val="decimal"/>
      <w:lvlText w:val="%1"/>
      <w:lvlJc w:val="left"/>
      <w:pPr>
        <w:ind w:left="285" w:hanging="36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40D536">
      <w:numFmt w:val="bullet"/>
      <w:lvlText w:val="•"/>
      <w:lvlJc w:val="left"/>
      <w:pPr>
        <w:ind w:left="1329" w:hanging="368"/>
      </w:pPr>
      <w:rPr>
        <w:rFonts w:hint="default"/>
        <w:lang w:val="ru-RU" w:eastAsia="en-US" w:bidi="ar-SA"/>
      </w:rPr>
    </w:lvl>
    <w:lvl w:ilvl="2" w:tplc="01741CAC">
      <w:numFmt w:val="bullet"/>
      <w:lvlText w:val="•"/>
      <w:lvlJc w:val="left"/>
      <w:pPr>
        <w:ind w:left="2378" w:hanging="368"/>
      </w:pPr>
      <w:rPr>
        <w:rFonts w:hint="default"/>
        <w:lang w:val="ru-RU" w:eastAsia="en-US" w:bidi="ar-SA"/>
      </w:rPr>
    </w:lvl>
    <w:lvl w:ilvl="3" w:tplc="5394C808">
      <w:numFmt w:val="bullet"/>
      <w:lvlText w:val="•"/>
      <w:lvlJc w:val="left"/>
      <w:pPr>
        <w:ind w:left="3428" w:hanging="368"/>
      </w:pPr>
      <w:rPr>
        <w:rFonts w:hint="default"/>
        <w:lang w:val="ru-RU" w:eastAsia="en-US" w:bidi="ar-SA"/>
      </w:rPr>
    </w:lvl>
    <w:lvl w:ilvl="4" w:tplc="5E147814">
      <w:numFmt w:val="bullet"/>
      <w:lvlText w:val="•"/>
      <w:lvlJc w:val="left"/>
      <w:pPr>
        <w:ind w:left="4477" w:hanging="368"/>
      </w:pPr>
      <w:rPr>
        <w:rFonts w:hint="default"/>
        <w:lang w:val="ru-RU" w:eastAsia="en-US" w:bidi="ar-SA"/>
      </w:rPr>
    </w:lvl>
    <w:lvl w:ilvl="5" w:tplc="03E6DFC2">
      <w:numFmt w:val="bullet"/>
      <w:lvlText w:val="•"/>
      <w:lvlJc w:val="left"/>
      <w:pPr>
        <w:ind w:left="5526" w:hanging="368"/>
      </w:pPr>
      <w:rPr>
        <w:rFonts w:hint="default"/>
        <w:lang w:val="ru-RU" w:eastAsia="en-US" w:bidi="ar-SA"/>
      </w:rPr>
    </w:lvl>
    <w:lvl w:ilvl="6" w:tplc="A62A105C">
      <w:numFmt w:val="bullet"/>
      <w:lvlText w:val="•"/>
      <w:lvlJc w:val="left"/>
      <w:pPr>
        <w:ind w:left="6576" w:hanging="368"/>
      </w:pPr>
      <w:rPr>
        <w:rFonts w:hint="default"/>
        <w:lang w:val="ru-RU" w:eastAsia="en-US" w:bidi="ar-SA"/>
      </w:rPr>
    </w:lvl>
    <w:lvl w:ilvl="7" w:tplc="05305546">
      <w:numFmt w:val="bullet"/>
      <w:lvlText w:val="•"/>
      <w:lvlJc w:val="left"/>
      <w:pPr>
        <w:ind w:left="7625" w:hanging="368"/>
      </w:pPr>
      <w:rPr>
        <w:rFonts w:hint="default"/>
        <w:lang w:val="ru-RU" w:eastAsia="en-US" w:bidi="ar-SA"/>
      </w:rPr>
    </w:lvl>
    <w:lvl w:ilvl="8" w:tplc="DFAC82E6">
      <w:numFmt w:val="bullet"/>
      <w:lvlText w:val="•"/>
      <w:lvlJc w:val="left"/>
      <w:pPr>
        <w:ind w:left="8674" w:hanging="368"/>
      </w:pPr>
      <w:rPr>
        <w:rFonts w:hint="default"/>
        <w:lang w:val="ru-RU" w:eastAsia="en-US" w:bidi="ar-SA"/>
      </w:rPr>
    </w:lvl>
  </w:abstractNum>
  <w:abstractNum w:abstractNumId="1">
    <w:nsid w:val="069702DC"/>
    <w:multiLevelType w:val="multilevel"/>
    <w:tmpl w:val="0590B54C"/>
    <w:lvl w:ilvl="0">
      <w:start w:val="1"/>
      <w:numFmt w:val="decimal"/>
      <w:lvlText w:val="%1"/>
      <w:lvlJc w:val="left"/>
      <w:pPr>
        <w:ind w:left="160" w:hanging="5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0" w:hanging="5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208" w:hanging="5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32" w:hanging="5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57" w:hanging="5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81" w:hanging="5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05" w:hanging="5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830" w:hanging="5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354" w:hanging="560"/>
      </w:pPr>
      <w:rPr>
        <w:rFonts w:hint="default"/>
        <w:lang w:val="ru-RU" w:eastAsia="en-US" w:bidi="ar-SA"/>
      </w:rPr>
    </w:lvl>
  </w:abstractNum>
  <w:abstractNum w:abstractNumId="2">
    <w:nsid w:val="0C827B8E"/>
    <w:multiLevelType w:val="multilevel"/>
    <w:tmpl w:val="C9DC774C"/>
    <w:lvl w:ilvl="0">
      <w:start w:val="2"/>
      <w:numFmt w:val="decimal"/>
      <w:lvlText w:val="%1"/>
      <w:lvlJc w:val="left"/>
      <w:pPr>
        <w:ind w:left="100" w:hanging="63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6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160" w:hanging="6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690" w:hanging="6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21" w:hanging="6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51" w:hanging="6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81" w:hanging="6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812" w:hanging="6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342" w:hanging="634"/>
      </w:pPr>
      <w:rPr>
        <w:rFonts w:hint="default"/>
        <w:lang w:val="ru-RU" w:eastAsia="en-US" w:bidi="ar-SA"/>
      </w:rPr>
    </w:lvl>
  </w:abstractNum>
  <w:abstractNum w:abstractNumId="3">
    <w:nsid w:val="0D2B4F96"/>
    <w:multiLevelType w:val="multilevel"/>
    <w:tmpl w:val="963E4ACC"/>
    <w:lvl w:ilvl="0">
      <w:start w:val="1"/>
      <w:numFmt w:val="decimal"/>
      <w:lvlText w:val="%1."/>
      <w:lvlJc w:val="left"/>
      <w:pPr>
        <w:ind w:left="4212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8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676" w:hanging="5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04" w:hanging="5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32" w:hanging="5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60" w:hanging="5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88" w:hanging="5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7" w:hanging="564"/>
      </w:pPr>
      <w:rPr>
        <w:rFonts w:hint="default"/>
        <w:lang w:val="ru-RU" w:eastAsia="en-US" w:bidi="ar-SA"/>
      </w:rPr>
    </w:lvl>
  </w:abstractNum>
  <w:abstractNum w:abstractNumId="4">
    <w:nsid w:val="23AC48F3"/>
    <w:multiLevelType w:val="multilevel"/>
    <w:tmpl w:val="82D0E9D8"/>
    <w:lvl w:ilvl="0">
      <w:start w:val="3"/>
      <w:numFmt w:val="decimal"/>
      <w:lvlText w:val="%1"/>
      <w:lvlJc w:val="left"/>
      <w:pPr>
        <w:ind w:left="114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" w:hanging="47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176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704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33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761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289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818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346" w:hanging="476"/>
      </w:pPr>
      <w:rPr>
        <w:rFonts w:hint="default"/>
        <w:lang w:val="ru-RU" w:eastAsia="en-US" w:bidi="ar-SA"/>
      </w:rPr>
    </w:lvl>
  </w:abstractNum>
  <w:abstractNum w:abstractNumId="5">
    <w:nsid w:val="25A26381"/>
    <w:multiLevelType w:val="multilevel"/>
    <w:tmpl w:val="963E4ACC"/>
    <w:lvl w:ilvl="0">
      <w:start w:val="1"/>
      <w:numFmt w:val="decimal"/>
      <w:lvlText w:val="%1."/>
      <w:lvlJc w:val="left"/>
      <w:pPr>
        <w:ind w:left="4212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8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676" w:hanging="5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04" w:hanging="5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32" w:hanging="5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60" w:hanging="5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588" w:hanging="5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17" w:hanging="564"/>
      </w:pPr>
      <w:rPr>
        <w:rFonts w:hint="default"/>
        <w:lang w:val="ru-RU" w:eastAsia="en-US" w:bidi="ar-SA"/>
      </w:rPr>
    </w:lvl>
  </w:abstractNum>
  <w:abstractNum w:abstractNumId="6">
    <w:nsid w:val="493A7D0E"/>
    <w:multiLevelType w:val="multilevel"/>
    <w:tmpl w:val="78528276"/>
    <w:lvl w:ilvl="0">
      <w:start w:val="4"/>
      <w:numFmt w:val="decimal"/>
      <w:lvlText w:val="%1"/>
      <w:lvlJc w:val="left"/>
      <w:pPr>
        <w:ind w:left="508" w:hanging="4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8" w:hanging="40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480" w:hanging="4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970" w:hanging="4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461" w:hanging="4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951" w:hanging="4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441" w:hanging="4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932" w:hanging="4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4422" w:hanging="409"/>
      </w:pPr>
      <w:rPr>
        <w:rFonts w:hint="default"/>
        <w:lang w:val="ru-RU" w:eastAsia="en-US" w:bidi="ar-SA"/>
      </w:rPr>
    </w:lvl>
  </w:abstractNum>
  <w:abstractNum w:abstractNumId="7">
    <w:nsid w:val="55956F46"/>
    <w:multiLevelType w:val="multilevel"/>
    <w:tmpl w:val="5BBCD690"/>
    <w:lvl w:ilvl="0">
      <w:start w:val="1"/>
      <w:numFmt w:val="decimal"/>
      <w:lvlText w:val="%1)"/>
      <w:lvlJc w:val="left"/>
      <w:pPr>
        <w:ind w:left="1699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49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8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16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4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2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0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8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7" w:hanging="49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DD9"/>
    <w:rsid w:val="00136DD9"/>
    <w:rsid w:val="00465748"/>
    <w:rsid w:val="004C27C2"/>
    <w:rsid w:val="008D7644"/>
    <w:rsid w:val="009F77A1"/>
    <w:rsid w:val="00F71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F77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77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F77A1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F77A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F77A1"/>
    <w:pPr>
      <w:ind w:left="28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9F77A1"/>
  </w:style>
  <w:style w:type="paragraph" w:styleId="a6">
    <w:name w:val="Balloon Text"/>
    <w:basedOn w:val="a"/>
    <w:link w:val="a7"/>
    <w:uiPriority w:val="99"/>
    <w:semiHidden/>
    <w:unhideWhenUsed/>
    <w:rsid w:val="00F71B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BB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F77A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77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F77A1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F77A1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9F77A1"/>
    <w:pPr>
      <w:ind w:left="282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9F77A1"/>
  </w:style>
  <w:style w:type="paragraph" w:styleId="a6">
    <w:name w:val="Balloon Text"/>
    <w:basedOn w:val="a"/>
    <w:link w:val="a7"/>
    <w:uiPriority w:val="99"/>
    <w:semiHidden/>
    <w:unhideWhenUsed/>
    <w:rsid w:val="00F71B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BB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2026-08-19T04:24:00Z</cp:lastPrinted>
  <dcterms:created xsi:type="dcterms:W3CDTF">2026-08-19T03:48:00Z</dcterms:created>
  <dcterms:modified xsi:type="dcterms:W3CDTF">2026-08-19T04:26:00Z</dcterms:modified>
</cp:coreProperties>
</file>