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12" w:rsidRPr="0090151E" w:rsidRDefault="0090151E" w:rsidP="0090151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51E">
        <w:rPr>
          <w:rFonts w:ascii="Times New Roman" w:hAnsi="Times New Roman" w:cs="Times New Roman"/>
          <w:b/>
          <w:sz w:val="28"/>
          <w:szCs w:val="24"/>
        </w:rPr>
        <w:t>Памятка родителям «Подростковый суицид»</w:t>
      </w:r>
    </w:p>
    <w:p w:rsidR="0090151E" w:rsidRPr="0090151E" w:rsidRDefault="0090151E" w:rsidP="0090151E">
      <w:pPr>
        <w:pStyle w:val="a3"/>
        <w:shd w:val="clear" w:color="auto" w:fill="FFFFFF"/>
        <w:spacing w:before="0" w:beforeAutospacing="0" w:after="240" w:afterAutospacing="0" w:line="240" w:lineRule="atLeast"/>
        <w:contextualSpacing/>
        <w:rPr>
          <w:color w:val="000000"/>
        </w:rPr>
      </w:pPr>
      <w:r w:rsidRPr="0090151E">
        <w:rPr>
          <w:b/>
          <w:bCs/>
          <w:iCs/>
          <w:color w:val="000000"/>
        </w:rPr>
        <w:t>Суицид </w:t>
      </w:r>
      <w:r w:rsidRPr="0090151E">
        <w:rPr>
          <w:iCs/>
          <w:color w:val="000000"/>
        </w:rPr>
        <w:t>– умышленное самоповреждение со смертельным исходом (лишение себя жизни).</w:t>
      </w:r>
    </w:p>
    <w:p w:rsidR="0090151E" w:rsidRPr="0090151E" w:rsidRDefault="0090151E" w:rsidP="0090151E">
      <w:pPr>
        <w:pStyle w:val="a3"/>
        <w:shd w:val="clear" w:color="auto" w:fill="FFFFFF"/>
        <w:spacing w:before="0" w:beforeAutospacing="0" w:after="240" w:afterAutospacing="0" w:line="240" w:lineRule="atLeast"/>
        <w:contextualSpacing/>
        <w:rPr>
          <w:color w:val="000000"/>
        </w:rPr>
      </w:pPr>
      <w:r w:rsidRPr="0090151E">
        <w:rPr>
          <w:b/>
          <w:bCs/>
          <w:iCs/>
          <w:color w:val="000000"/>
        </w:rPr>
        <w:t xml:space="preserve">Суицидальное </w:t>
      </w:r>
      <w:r w:rsidR="005E4A83" w:rsidRPr="0090151E">
        <w:rPr>
          <w:b/>
          <w:bCs/>
          <w:iCs/>
          <w:color w:val="000000"/>
        </w:rPr>
        <w:t>поведение –</w:t>
      </w:r>
      <w:r w:rsidRPr="0090151E">
        <w:rPr>
          <w:b/>
          <w:bCs/>
          <w:iCs/>
          <w:color w:val="000000"/>
        </w:rPr>
        <w:t> </w:t>
      </w:r>
      <w:r w:rsidRPr="0090151E">
        <w:rPr>
          <w:iCs/>
          <w:color w:val="000000"/>
        </w:rPr>
        <w:t>широкий спектр проявлений, связанный с уходом из жизни: от мыслей и высказываний до попыток покончить собой.</w:t>
      </w:r>
    </w:p>
    <w:p w:rsidR="0090151E" w:rsidRDefault="0090151E" w:rsidP="0090151E">
      <w:pPr>
        <w:pStyle w:val="a3"/>
        <w:shd w:val="clear" w:color="auto" w:fill="FFFFFF"/>
        <w:spacing w:before="0" w:beforeAutospacing="0" w:after="240" w:afterAutospacing="0" w:line="240" w:lineRule="atLeast"/>
        <w:ind w:firstLine="708"/>
        <w:contextualSpacing/>
        <w:rPr>
          <w:shd w:val="clear" w:color="auto" w:fill="FFFFFF"/>
        </w:rPr>
      </w:pPr>
    </w:p>
    <w:p w:rsidR="0090151E" w:rsidRPr="0090151E" w:rsidRDefault="0090151E" w:rsidP="0090151E">
      <w:pPr>
        <w:pStyle w:val="a3"/>
        <w:shd w:val="clear" w:color="auto" w:fill="FFFFFF"/>
        <w:spacing w:before="0" w:beforeAutospacing="0" w:after="240" w:afterAutospacing="0" w:line="240" w:lineRule="atLeast"/>
        <w:ind w:firstLine="708"/>
        <w:contextualSpacing/>
        <w:rPr>
          <w:shd w:val="clear" w:color="auto" w:fill="FFFFFF"/>
        </w:rPr>
      </w:pPr>
      <w:r w:rsidRPr="0090151E">
        <w:rPr>
          <w:shd w:val="clear" w:color="auto" w:fill="FFFFFF"/>
        </w:rPr>
        <w:t>Уважаемые родители, з</w:t>
      </w:r>
      <w:r w:rsidRPr="0090151E">
        <w:rPr>
          <w:shd w:val="clear" w:color="auto" w:fill="FFFFFF"/>
        </w:rPr>
        <w:t>адумайтесь, часто ли вы улыбаетесь своему ребенку, говорите с ним о его делах, искренне интересуетесь делами в школе, взаимоотношениями с друзьями, одноклассниками.</w:t>
      </w:r>
    </w:p>
    <w:p w:rsidR="0090151E" w:rsidRPr="0090151E" w:rsidRDefault="0090151E" w:rsidP="0090151E">
      <w:pPr>
        <w:shd w:val="clear" w:color="auto" w:fill="FFFFFF"/>
        <w:spacing w:after="24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 поведении подростка должно насторожить родителей:</w:t>
      </w:r>
    </w:p>
    <w:p w:rsidR="0090151E" w:rsidRPr="0090151E" w:rsidRDefault="0090151E" w:rsidP="00901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Побеги и самовольный уход из дома</w:t>
      </w:r>
      <w:r w:rsidRPr="0090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первыми признаками и предвестниками суицида. Если на «уход из дома» реакции родителей нет, ребенок делает следующий шаг – «уход из жизни».</w:t>
      </w:r>
    </w:p>
    <w:p w:rsidR="0090151E" w:rsidRPr="0090151E" w:rsidRDefault="0090151E" w:rsidP="00901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Резкое снижение успеваемости, проявление безразличия к учебе и оценкам.</w:t>
      </w:r>
    </w:p>
    <w:p w:rsidR="0090151E" w:rsidRPr="0090151E" w:rsidRDefault="0090151E" w:rsidP="00901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90151E" w:rsidRPr="0090151E" w:rsidRDefault="0090151E" w:rsidP="00901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90151E" w:rsidRPr="0090151E" w:rsidRDefault="0090151E" w:rsidP="00901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90151E" w:rsidRPr="0090151E" w:rsidRDefault="0090151E" w:rsidP="00901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прямо или косвенно говорит о желании умереть или убить себя,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этом, то значит, </w:t>
      </w:r>
      <w:r w:rsidRPr="009015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этого</w:t>
      </w:r>
      <w:r w:rsidRPr="0090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сделает. Однако это не так! Отчаявшийся подросток, на которого не обращают внимания, способен довести свое намерение до конца).</w:t>
      </w:r>
    </w:p>
    <w:p w:rsidR="0090151E" w:rsidRPr="0090151E" w:rsidRDefault="0090151E" w:rsidP="00901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:rsidR="0090151E" w:rsidRPr="0090151E" w:rsidRDefault="0090151E" w:rsidP="0090151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Вербальные признаки суицидального поведения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заявления обучающегося, типа: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«ненавижу жизнь»;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«они пожалеют о том, что они мне сделали»;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могу этого вынести»;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покончу с собой»;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«никому я не нужен»;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 выше моих сил»,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больше никому не доставлю неприятности».</w:t>
      </w:r>
    </w:p>
    <w:p w:rsid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высказанное стремление уйти из жизни должно восприниматься серьезно. Эти заявления можно интерпретировать как прямое предупреждение о готовящемся самоубийстве. В таких случаях нельзя допускать черствости, агрессивности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только подтолкнут его к исполнению угрозы. Напротив, необходимо проявить выдержку, спокойствие, предложить ему помощь, консультацию у специалистов.</w:t>
      </w:r>
    </w:p>
    <w:p w:rsidR="0090151E" w:rsidRPr="0090151E" w:rsidRDefault="0090151E" w:rsidP="0090151E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 высокой вероятности реализации попытки самоубийства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открытые высказывания знакомым, родственникам, любимым о желании покончить жизнь самоубийством;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косвенные «намеки» на возможность суицидальных действий (например, появление в кругу друзей, родных, одноклассников с петлей на шее, «игра» с оружием, имитирующая самоубийство...);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активная подготовка: поиск средств (собирание таблеток, хранение отравляющих веществ, жидкостей и т.п.), фиксация на примерах самоубийств (частые разговоры о самоубийствах вообще), символическое прощание с ближайшим окружением (раздача личных вещей);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изменившийся стереотип поведения: несвойственная замкнутость и снижение двигательной активности у подвижных, общительных, возбужденное поведение и повышенная общительность у малоподвижных и молчаливых, сужение круга контактов, стремление к уединению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Что делать, если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вы </w:t>
      </w:r>
      <w:r w:rsidRPr="009015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заметили суицидальные признаки у ребенка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</w:t>
      </w:r>
    </w:p>
    <w:p w:rsidR="005E4A83" w:rsidRDefault="005E4A83" w:rsidP="005E4A83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51E" w:rsidRPr="0090151E" w:rsidRDefault="0090151E" w:rsidP="005E4A83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правильно начать разговор с подростком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впадайте в панику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Ничего страшного пока не произошло.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Прежде всего, постарайтесь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успокоиться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Помните, что Ваше эмоциональное состояние очень быстро передается ребенку, поэтому так важно сохранять доброжелательный, спокойный настрой.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 началом разговора проговорите про себя, как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 любите 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ребенка, настройте себя на то, что любые трудности в жизни можно преодолеть, что ценнее Вашего ребенка никого и ничего нет. То же самое можно и нужно сказать своему ребенку.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Выслушивайте и постарайтесь услышать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Задавайте вопросы, давайте возможность высказаться, будьте честны в своих ответах. Подростка необходимо уверить, что он может говорить о своих переживаниях без стеснения, даже о таких отрицательных эмоциях, как ненависть, горечь, злоба или желание отомстить. Когда подсознательно беспокоящие мысли осознаются, проговариваются, беды кажутся не такими фатальными и более разрешимыми. Внимательно отнеситесь ко всему, сказанному ребенком, обращайте внимание даже на самые незначительные, на первый взгляд, обиды и жалобы. Подросток может явно не показывать свои чувства, но вместе с тем испытывать сильнейшие переживания.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Обсуждайте 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открытое обсуждение планов и проблем снимает тревожность. Большинство подростков чувствуют неловкость, говоря о своих проблемах (особенно о мыслях, связанных с нежеланием жить), но если ребенок говорит о самоубийстве, то беседа об этом не может усугубить его состояние, напротив, игнорирование этой темы увеличивает тревожность, недоверие. Ни в коем случае не проявляйте агрессию, постарайтесь не выражать потрясения от того, что услышали. Будьте внимательны даже к шутливым разговорам на тему нежелания жить. Любую угрозу следует воспринимать всерьез.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Подчеркивайте 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временный характер проблем, вселяйте надежду. Расскажите о своих (возможно схожих) переживаниях и о том, как и при каких обстоятельствах Вы смогли справиться с ними. Аккуратно упоминайте о вещах важных для ребенка, вспоминайте ситуации, когда ребенок был успешным, когда он справился с трудной ситуацией. Саморазрушение происходит, если подростки теряют надежду, оптимизм, а их близкие не помогают обрести им уверенность в себе. Укрепляйте силы ребенка, внушайте, что с любой кризисной ситуацией можно справиться, но не обесценивайте переживаний ребенка.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Ищите 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выходы из ситуации. Стройте совместные планы на будущее. Попросите ребенка совместно с Вами поразмыслить над альтернативными решениями, которые, возможно, кажутся на первый взгляд невыполнимыми, абсурдными, которые еще не приходили подростку в голову. Необходимо, чтобы ребенок точно понял, в чем его проблема и как можно точнее определил, что ее усугубляет. Если проблема кажется пока неразрешимой, подумайте, как можно ослабить переживания, негативные чувства по отношению к ней. Проясните, что остается, тем не менее значимым, ценным для ребенка. Кто те люди, которые для него небезразличны? Какие цели, значимые для ребенка, достижимы? И теперь, когда ситуация проанализирована, не возникло ли каких-либо новых решений? Не появилась ли надежда?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конце разговора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заверьте 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своей поддержке в любой трудной для него ситуации. Договоритесь о том, что впредь, оказавшись в критической ситуации, он не будет предпринимать каких-либо действий, прежде чем не поговорит с Вами, чтобы Вы еще раз смогли обсудить дальнейшие пути решения.</w:t>
      </w: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После откровенного серьезного разговора ребенок может почувствовать облегчение, но через какое-то время может опять вернуться к негативным мыслям. Поэтому важно </w:t>
      </w:r>
      <w:r w:rsidRPr="005E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оставлять </w:t>
      </w:r>
      <w:r w:rsidRPr="00901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 в одиночестве даже после успешного разговора. Проявляйте настойчивость – человеку в состоянии душевного кризиса нужны строгие утвердительные указания. Убедите ребенка в том, что он сделал верный шаг, приняв Вашу помощь. Далее следует рассмотреть и другие возможные источники помощи: родственников, друзей, близких, к которым можно обратиться. Если Вы или Ваш ребенок не хотите идти на прием к специалисту (психологу, психотерапевту, врачу), то Вы можете обратиться за анонимной помощью по телефону доверия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0151E" w:rsidRPr="0090151E" w:rsidRDefault="0090151E" w:rsidP="0090151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0151E" w:rsidRPr="0090151E" w:rsidRDefault="0090151E" w:rsidP="0090151E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90151E" w:rsidRPr="0090151E" w:rsidRDefault="0090151E" w:rsidP="005E4A83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0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реагировать на негативные высказывания несовершеннолетних</w:t>
      </w:r>
    </w:p>
    <w:p w:rsidR="0090151E" w:rsidRPr="0090151E" w:rsidRDefault="0090151E" w:rsidP="0090151E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3427"/>
        <w:gridCol w:w="3140"/>
      </w:tblGrid>
      <w:tr w:rsidR="005E4A83" w:rsidRPr="0090151E" w:rsidTr="0090151E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Вы слышите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Обязательно скажите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Запрещено говорить</w:t>
            </w:r>
          </w:p>
        </w:tc>
      </w:tr>
      <w:tr w:rsidR="005E4A83" w:rsidRPr="0090151E" w:rsidTr="0090151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«Ненавижу всех…»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«Чувствую, что что-то</w:t>
            </w:r>
            <w:r w:rsidRPr="005E4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происходит. Давай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об этом»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я был в твоем возрасте…да ты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 несешь чушь!»</w:t>
            </w:r>
          </w:p>
        </w:tc>
      </w:tr>
      <w:tr w:rsidR="005E4A83" w:rsidRPr="0090151E" w:rsidTr="0090151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безнадежно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бессмысленно»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«Чувствую, что ты подавлен.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мы все так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чувствуем себя. Давай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обсудим, какие у нас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проблемы, как их можно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разрешить»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«Подумай о тех, кому хуже, чем тебе»</w:t>
            </w:r>
          </w:p>
        </w:tc>
      </w:tr>
      <w:tr w:rsidR="005E4A83" w:rsidRPr="0090151E" w:rsidTr="0090151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 было бы лучше без меня!»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много значишь для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меня, для нас. Меня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беспокоит твое настроение.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об этом»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говори глупостей. Поговорим о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другом...»</w:t>
            </w:r>
          </w:p>
        </w:tc>
      </w:tr>
      <w:tr w:rsidR="005E4A83" w:rsidRPr="0090151E" w:rsidTr="0090151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 не понимаете меня!»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мне, что ты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чувствуешь. Я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 хочу тебя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уж мне тебя понять!»</w:t>
            </w:r>
          </w:p>
        </w:tc>
      </w:tr>
      <w:tr w:rsidR="005E4A83" w:rsidRPr="0090151E" w:rsidTr="0090151E">
        <w:trPr>
          <w:trHeight w:val="847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совершил ужасный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поступок»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чувствую, что ты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ощущаешь вину. Давай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об этом»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что ты теперь хочешь?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Выкладывай немедленно!»</w:t>
            </w:r>
          </w:p>
        </w:tc>
      </w:tr>
      <w:tr w:rsidR="005E4A83" w:rsidRPr="0090151E" w:rsidTr="0090151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меня никогда ничего не получается»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сейчас ощущаешь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сил. Давай</w:t>
            </w:r>
          </w:p>
          <w:p w:rsidR="0090151E" w:rsidRPr="0090151E" w:rsidRDefault="0090151E" w:rsidP="0090151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обсудим, как это изменить»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получается – значит, не старался!»</w:t>
            </w:r>
          </w:p>
        </w:tc>
      </w:tr>
    </w:tbl>
    <w:p w:rsidR="0090151E" w:rsidRPr="0090151E" w:rsidRDefault="0090151E" w:rsidP="0090151E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51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5E4A83" w:rsidRDefault="005E4A83">
      <w:pPr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br w:type="page"/>
      </w:r>
    </w:p>
    <w:p w:rsidR="0090151E" w:rsidRPr="0090151E" w:rsidRDefault="0090151E" w:rsidP="0090151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0151E" w:rsidRPr="005E4A83" w:rsidRDefault="0090151E" w:rsidP="0090151E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E4A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Телефоны доверия для детей, подростков и их родителей</w:t>
      </w:r>
    </w:p>
    <w:p w:rsidR="005E4A83" w:rsidRPr="0090151E" w:rsidRDefault="005E4A83" w:rsidP="0090151E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4394"/>
      </w:tblGrid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функции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51E" w:rsidRPr="0090151E" w:rsidRDefault="0090151E" w:rsidP="0090151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</w:tc>
      </w:tr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 </w:t>
            </w: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«Доверия»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оказание экстренной психологической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помощи детям, подросткам и их </w:t>
            </w:r>
            <w:proofErr w:type="spellStart"/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родителям,которые</w:t>
            </w:r>
            <w:proofErr w:type="spellEnd"/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находятся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сложной жизненной ситуации и нуждаются в дополнительных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ресурсах информационной и психологической поддержки.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8-800-2000-122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Единый общероссийский номер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детского телефона доверия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(Звонок бесплатный, анонимный,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круглосуточно с любого телефона)</w:t>
            </w:r>
          </w:p>
        </w:tc>
      </w:tr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«Единый социальный телефон»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Республике Хакасия  -  это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экстренная социально – психологическая помощь для детей,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подростков и их родителей в кризисных ситуациях.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51E" w:rsidRPr="0090151E" w:rsidRDefault="0090151E" w:rsidP="005E4A83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8-800-200-3902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(Звонок бесплатный, анонимный,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круглосуточный с любого телефона)</w:t>
            </w:r>
          </w:p>
        </w:tc>
      </w:tr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Общественная Детская Приемная (ОДП)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Центре   «Радость»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это психологическая помощь  в кризисных ситуациях детям,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подросткам и их родителям в режиме телефонного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консультирования и личных обращений.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(8-390-2) 35-85-52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(Звонок бесплатный, анонимный)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Время работы специалистов в ОДП :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ежедневно с 16:00 – 18:00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выходной: суббота, воскресенье.</w:t>
            </w:r>
          </w:p>
        </w:tc>
      </w:tr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«Единый социальный телефон» 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 Абакану это экстренная социально – психологическая помощь для детей, подростков и их родителей в кризисных ситуациях.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before="100" w:beforeAutospacing="1"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(8-390-2)</w:t>
            </w:r>
            <w:r w:rsidRPr="0090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215-002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(Звонок бесплатный, анонимный)</w:t>
            </w:r>
          </w:p>
        </w:tc>
      </w:tr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доверия 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 ГБУЗ РХ "КПН</w:t>
            </w:r>
            <w:bookmarkStart w:id="0" w:name="_GoBack"/>
            <w:bookmarkEnd w:id="0"/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Д".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8-800-250-4425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(Звонок бесплатный, анонимный, круглосуточный с любого телефона)</w:t>
            </w:r>
          </w:p>
        </w:tc>
      </w:tr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«горячей линии» </w:t>
            </w: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 экстренной психологической помощи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МЧС России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(495) 626-37-07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(бесплатно, круглосуточно)</w:t>
            </w:r>
          </w:p>
        </w:tc>
      </w:tr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психологической поддержки в </w:t>
            </w: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Центре социальной и судебной психиатрии имени В.П. Сербского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(495) 637-70-70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(бесплатно, круглосуточно)</w:t>
            </w:r>
          </w:p>
        </w:tc>
      </w:tr>
      <w:tr w:rsidR="005E4A83" w:rsidRPr="005E4A83" w:rsidTr="005E4A83">
        <w:trPr>
          <w:tblCellSpacing w:w="0" w:type="dxa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51E" w:rsidRPr="0090151E" w:rsidRDefault="0090151E" w:rsidP="005E4A83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 </w:t>
            </w: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отделения </w:t>
            </w:r>
            <w:proofErr w:type="spellStart"/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суицидологии</w:t>
            </w:r>
            <w:proofErr w:type="spellEnd"/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ФБГУ Московского НИИ психиатрии </w:t>
            </w:r>
            <w:proofErr w:type="spellStart"/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51E" w:rsidRPr="0090151E" w:rsidRDefault="0090151E" w:rsidP="005E4A8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(495) 963-75-72</w:t>
            </w:r>
            <w:r w:rsidRPr="0090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(бесплатно)</w:t>
            </w:r>
          </w:p>
        </w:tc>
      </w:tr>
    </w:tbl>
    <w:p w:rsidR="0090151E" w:rsidRPr="005E4A83" w:rsidRDefault="0090151E" w:rsidP="005E4A8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90151E" w:rsidRPr="005E4A83" w:rsidSect="0090151E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14A"/>
    <w:multiLevelType w:val="multilevel"/>
    <w:tmpl w:val="1C5A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1E"/>
    <w:rsid w:val="00451812"/>
    <w:rsid w:val="005E4A83"/>
    <w:rsid w:val="009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932E"/>
  <w15:chartTrackingRefBased/>
  <w15:docId w15:val="{4E4BC105-E25E-4958-93C7-FA3B0C1D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90151E"/>
  </w:style>
  <w:style w:type="character" w:styleId="a6">
    <w:name w:val="Strong"/>
    <w:basedOn w:val="a0"/>
    <w:uiPriority w:val="22"/>
    <w:qFormat/>
    <w:rsid w:val="0090151E"/>
    <w:rPr>
      <w:b/>
      <w:bCs/>
    </w:rPr>
  </w:style>
  <w:style w:type="character" w:styleId="a7">
    <w:name w:val="Emphasis"/>
    <w:basedOn w:val="a0"/>
    <w:uiPriority w:val="20"/>
    <w:qFormat/>
    <w:rsid w:val="009015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2023-03-09T04:08:00Z</dcterms:created>
  <dcterms:modified xsi:type="dcterms:W3CDTF">2023-03-09T04:34:00Z</dcterms:modified>
</cp:coreProperties>
</file>